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27" w:rsidRDefault="00CA5327">
      <w:pPr>
        <w:jc w:val="center"/>
        <w:rPr>
          <w:b/>
          <w:sz w:val="22"/>
          <w:szCs w:val="22"/>
        </w:rPr>
      </w:pPr>
    </w:p>
    <w:p w:rsidR="00AE5C80" w:rsidRPr="00281B35" w:rsidRDefault="00AE5C80">
      <w:pPr>
        <w:jc w:val="center"/>
        <w:rPr>
          <w:b/>
          <w:sz w:val="28"/>
          <w:szCs w:val="28"/>
        </w:rPr>
      </w:pPr>
      <w:r w:rsidRPr="00281B35">
        <w:rPr>
          <w:b/>
          <w:sz w:val="28"/>
          <w:szCs w:val="28"/>
        </w:rPr>
        <w:t>Association for Career and Technical Education</w:t>
      </w:r>
    </w:p>
    <w:p w:rsidR="00AE5C80" w:rsidRPr="00281B35" w:rsidRDefault="00AE5C80">
      <w:pPr>
        <w:jc w:val="center"/>
        <w:rPr>
          <w:i/>
        </w:rPr>
      </w:pPr>
      <w:r w:rsidRPr="00281B35">
        <w:rPr>
          <w:i/>
        </w:rPr>
        <w:t xml:space="preserve">Health Science </w:t>
      </w:r>
      <w:r w:rsidR="00D72018" w:rsidRPr="00281B35">
        <w:rPr>
          <w:i/>
        </w:rPr>
        <w:t>Education</w:t>
      </w:r>
      <w:r w:rsidRPr="00281B35">
        <w:rPr>
          <w:i/>
        </w:rPr>
        <w:t xml:space="preserve"> Division</w:t>
      </w:r>
    </w:p>
    <w:p w:rsidR="002233E1" w:rsidRPr="00281B35" w:rsidRDefault="00C24040">
      <w:pPr>
        <w:jc w:val="center"/>
        <w:rPr>
          <w:b/>
        </w:rPr>
      </w:pPr>
      <w:r w:rsidRPr="00281B35">
        <w:rPr>
          <w:b/>
          <w:highlight w:val="yellow"/>
        </w:rPr>
        <w:t>Division Business Meeting</w:t>
      </w:r>
    </w:p>
    <w:p w:rsidR="00BB6851" w:rsidRPr="00281B35" w:rsidRDefault="00A86158">
      <w:pPr>
        <w:jc w:val="center"/>
      </w:pPr>
      <w:r w:rsidRPr="00281B35">
        <w:t>Friday November 19</w:t>
      </w:r>
      <w:r w:rsidR="001B14D4" w:rsidRPr="00281B35">
        <w:t>, 201</w:t>
      </w:r>
      <w:r w:rsidR="00CB2360" w:rsidRPr="00281B35">
        <w:t>4</w:t>
      </w:r>
      <w:r w:rsidR="00325ADE" w:rsidRPr="00281B35">
        <w:t>;</w:t>
      </w:r>
      <w:r w:rsidR="00B844E0" w:rsidRPr="00281B35">
        <w:t xml:space="preserve"> </w:t>
      </w:r>
      <w:r w:rsidR="00CB2360" w:rsidRPr="00281B35">
        <w:t>Nashville, TN</w:t>
      </w:r>
    </w:p>
    <w:p w:rsidR="00487EC5" w:rsidRDefault="00487EC5" w:rsidP="00487EC5">
      <w:pPr>
        <w:jc w:val="center"/>
        <w:rPr>
          <w:b/>
          <w:sz w:val="36"/>
          <w:szCs w:val="36"/>
        </w:rPr>
      </w:pPr>
    </w:p>
    <w:p w:rsidR="00487EC5" w:rsidRPr="00E82D29" w:rsidRDefault="00487EC5" w:rsidP="00487EC5">
      <w:pPr>
        <w:jc w:val="center"/>
        <w:rPr>
          <w:b/>
          <w:color w:val="2FA132"/>
          <w:sz w:val="36"/>
          <w:szCs w:val="36"/>
        </w:rPr>
      </w:pPr>
      <w:r w:rsidRPr="00E82D29">
        <w:rPr>
          <w:b/>
          <w:color w:val="2FA132"/>
          <w:sz w:val="36"/>
          <w:szCs w:val="36"/>
        </w:rPr>
        <w:t>MINUTES</w:t>
      </w:r>
    </w:p>
    <w:p w:rsidR="00AE5C80" w:rsidRPr="00AF7B6F" w:rsidRDefault="00AE5C80">
      <w:pPr>
        <w:rPr>
          <w:sz w:val="22"/>
          <w:szCs w:val="22"/>
        </w:rPr>
      </w:pPr>
    </w:p>
    <w:p w:rsidR="00AE5C80" w:rsidRPr="004A1DC1" w:rsidRDefault="00325ADE" w:rsidP="002F7996">
      <w:pPr>
        <w:pStyle w:val="Heading3"/>
        <w:spacing w:line="276" w:lineRule="auto"/>
        <w:rPr>
          <w:b w:val="0"/>
          <w:sz w:val="24"/>
        </w:rPr>
      </w:pPr>
      <w:r>
        <w:rPr>
          <w:b w:val="0"/>
          <w:szCs w:val="22"/>
        </w:rPr>
        <w:t>A.</w:t>
      </w:r>
      <w:r>
        <w:rPr>
          <w:b w:val="0"/>
          <w:szCs w:val="22"/>
        </w:rPr>
        <w:tab/>
      </w:r>
      <w:r w:rsidR="00AE5C80" w:rsidRPr="004A1DC1">
        <w:rPr>
          <w:b w:val="0"/>
          <w:sz w:val="24"/>
        </w:rPr>
        <w:t xml:space="preserve">Call to Order </w:t>
      </w:r>
      <w:r w:rsidR="00B844E0" w:rsidRPr="004A1DC1">
        <w:rPr>
          <w:b w:val="0"/>
          <w:sz w:val="24"/>
        </w:rPr>
        <w:t>(designate reporter)</w:t>
      </w:r>
      <w:r w:rsidR="00AE5C80" w:rsidRPr="004A1DC1">
        <w:rPr>
          <w:b w:val="0"/>
          <w:sz w:val="24"/>
        </w:rPr>
        <w:t xml:space="preserve"> </w:t>
      </w:r>
    </w:p>
    <w:p w:rsidR="000B56D4" w:rsidRPr="004A1DC1" w:rsidRDefault="000B56D4" w:rsidP="000B56D4">
      <w:r w:rsidRPr="004A1DC1">
        <w:t xml:space="preserve">            Gina Riggs gave welcome and called the meeting to order. </w:t>
      </w:r>
    </w:p>
    <w:p w:rsidR="000B56D4" w:rsidRPr="004A1DC1" w:rsidRDefault="000B56D4" w:rsidP="000B56D4">
      <w:r w:rsidRPr="004A1DC1">
        <w:tab/>
        <w:t>Lynne Clarke was designated as reporter.</w:t>
      </w:r>
    </w:p>
    <w:p w:rsidR="00601B46" w:rsidRPr="004A1DC1" w:rsidRDefault="00601B46" w:rsidP="00601B46">
      <w:bookmarkStart w:id="0" w:name="_GoBack"/>
      <w:bookmarkEnd w:id="0"/>
    </w:p>
    <w:p w:rsidR="002F7996" w:rsidRPr="004A1DC1" w:rsidRDefault="00325ADE" w:rsidP="009F46A9">
      <w:pPr>
        <w:pStyle w:val="Heading3"/>
        <w:spacing w:line="276" w:lineRule="auto"/>
        <w:ind w:left="720" w:hanging="720"/>
        <w:rPr>
          <w:b w:val="0"/>
          <w:sz w:val="24"/>
        </w:rPr>
      </w:pPr>
      <w:r w:rsidRPr="004A1DC1">
        <w:rPr>
          <w:b w:val="0"/>
          <w:sz w:val="24"/>
        </w:rPr>
        <w:t>B.</w:t>
      </w:r>
      <w:r w:rsidRPr="004A1DC1">
        <w:rPr>
          <w:b w:val="0"/>
          <w:sz w:val="24"/>
        </w:rPr>
        <w:tab/>
      </w:r>
      <w:r w:rsidR="00AE5C80" w:rsidRPr="004A1DC1">
        <w:rPr>
          <w:b w:val="0"/>
          <w:sz w:val="24"/>
        </w:rPr>
        <w:t>Introduction</w:t>
      </w:r>
      <w:r w:rsidR="00AF7B6F" w:rsidRPr="004A1DC1">
        <w:rPr>
          <w:b w:val="0"/>
          <w:sz w:val="24"/>
        </w:rPr>
        <w:t>s</w:t>
      </w:r>
      <w:r w:rsidR="000B56D4" w:rsidRPr="004A1DC1">
        <w:rPr>
          <w:b w:val="0"/>
          <w:sz w:val="24"/>
        </w:rPr>
        <w:t xml:space="preserve"> </w:t>
      </w:r>
      <w:r w:rsidR="000841EC" w:rsidRPr="004A1DC1">
        <w:rPr>
          <w:b w:val="0"/>
          <w:sz w:val="24"/>
        </w:rPr>
        <w:t>–</w:t>
      </w:r>
      <w:r w:rsidR="000B56D4" w:rsidRPr="004A1DC1">
        <w:rPr>
          <w:b w:val="0"/>
          <w:sz w:val="24"/>
        </w:rPr>
        <w:t xml:space="preserve"> </w:t>
      </w:r>
      <w:r w:rsidR="000841EC" w:rsidRPr="004A1DC1">
        <w:rPr>
          <w:b w:val="0"/>
          <w:sz w:val="24"/>
        </w:rPr>
        <w:t>all attendees gave name, state and content taught, along with other</w:t>
      </w:r>
      <w:r w:rsidR="009F46A9">
        <w:rPr>
          <w:b w:val="0"/>
          <w:sz w:val="24"/>
        </w:rPr>
        <w:t xml:space="preserve"> l</w:t>
      </w:r>
      <w:r w:rsidR="000841EC" w:rsidRPr="004A1DC1">
        <w:rPr>
          <w:b w:val="0"/>
          <w:sz w:val="24"/>
        </w:rPr>
        <w:t xml:space="preserve">eadership positions if applicable </w:t>
      </w:r>
    </w:p>
    <w:p w:rsidR="007627EC" w:rsidRPr="004A1DC1" w:rsidRDefault="009F46A9" w:rsidP="007627EC">
      <w:r>
        <w:tab/>
      </w:r>
      <w:r w:rsidR="007627EC" w:rsidRPr="004A1DC1">
        <w:t>Gina Riggs, OK</w:t>
      </w:r>
    </w:p>
    <w:p w:rsidR="007627EC" w:rsidRPr="004A1DC1" w:rsidRDefault="009F46A9" w:rsidP="007627EC">
      <w:r>
        <w:tab/>
      </w:r>
      <w:r w:rsidR="007627EC" w:rsidRPr="004A1DC1">
        <w:t>Cindy McConnell, AL</w:t>
      </w:r>
    </w:p>
    <w:p w:rsidR="000D14C2" w:rsidRPr="004A1DC1" w:rsidRDefault="009F46A9" w:rsidP="007627EC">
      <w:r>
        <w:tab/>
      </w:r>
      <w:r w:rsidR="000D14C2" w:rsidRPr="004A1DC1">
        <w:t xml:space="preserve">Lynne Clarke, GA </w:t>
      </w:r>
    </w:p>
    <w:p w:rsidR="007627EC" w:rsidRPr="004A1DC1" w:rsidRDefault="009F46A9" w:rsidP="007627EC">
      <w:r>
        <w:tab/>
      </w:r>
      <w:r w:rsidR="000D14C2" w:rsidRPr="004A1DC1">
        <w:t>Becky Cornelius, AL New Attendee</w:t>
      </w:r>
    </w:p>
    <w:p w:rsidR="000D14C2" w:rsidRPr="004A1DC1" w:rsidRDefault="009F46A9" w:rsidP="007627EC">
      <w:r>
        <w:tab/>
      </w:r>
      <w:r w:rsidR="000D14C2" w:rsidRPr="004A1DC1">
        <w:t xml:space="preserve">Mark </w:t>
      </w:r>
      <w:proofErr w:type="spellStart"/>
      <w:r w:rsidR="000D14C2" w:rsidRPr="004A1DC1">
        <w:t>Grisby</w:t>
      </w:r>
      <w:proofErr w:type="spellEnd"/>
      <w:r w:rsidR="000D14C2" w:rsidRPr="004A1DC1">
        <w:t>, TN</w:t>
      </w:r>
    </w:p>
    <w:p w:rsidR="000D14C2" w:rsidRDefault="009F46A9" w:rsidP="007627EC">
      <w:r>
        <w:tab/>
      </w:r>
      <w:r w:rsidR="000D14C2" w:rsidRPr="004A1DC1">
        <w:t>Linda Romano, NY</w:t>
      </w:r>
    </w:p>
    <w:p w:rsidR="000D14C2" w:rsidRPr="007627EC" w:rsidRDefault="009F46A9" w:rsidP="007627EC">
      <w:r>
        <w:tab/>
      </w:r>
      <w:r w:rsidR="000B56D4">
        <w:t xml:space="preserve">Patty </w:t>
      </w:r>
      <w:proofErr w:type="spellStart"/>
      <w:r w:rsidR="000B56D4">
        <w:t>Tapley</w:t>
      </w:r>
      <w:proofErr w:type="spellEnd"/>
      <w:r w:rsidR="000B56D4">
        <w:t>, OK</w:t>
      </w:r>
    </w:p>
    <w:p w:rsidR="00601B46" w:rsidRDefault="009F46A9" w:rsidP="00601B46">
      <w:r>
        <w:tab/>
      </w:r>
      <w:r w:rsidR="000B56D4">
        <w:t>Jennifer Ford, OK</w:t>
      </w:r>
    </w:p>
    <w:p w:rsidR="000B56D4" w:rsidRDefault="009F46A9" w:rsidP="00601B46">
      <w:r>
        <w:tab/>
      </w:r>
      <w:r w:rsidR="000B56D4">
        <w:t>Karen Woods, TN</w:t>
      </w:r>
    </w:p>
    <w:p w:rsidR="000B56D4" w:rsidRDefault="000B56D4" w:rsidP="00601B46"/>
    <w:p w:rsidR="000B56D4" w:rsidRDefault="000B56D4" w:rsidP="00601B46">
      <w:r>
        <w:tab/>
        <w:t xml:space="preserve">Guests – Leann Wilson and </w:t>
      </w:r>
      <w:r w:rsidR="000841EC">
        <w:t>Doug Meyer</w:t>
      </w:r>
    </w:p>
    <w:p w:rsidR="000841EC" w:rsidRDefault="000841EC" w:rsidP="009F46A9">
      <w:pPr>
        <w:ind w:left="720"/>
      </w:pPr>
      <w:r>
        <w:t xml:space="preserve">Both expressed appreciation to Gina for her service. </w:t>
      </w:r>
      <w:r w:rsidR="004A1DC1">
        <w:t xml:space="preserve">ACTE staff is </w:t>
      </w:r>
      <w:r>
        <w:t>looking forward to working with Cindy in the coming year.</w:t>
      </w:r>
    </w:p>
    <w:p w:rsidR="004A1DC1" w:rsidRDefault="004A1DC1" w:rsidP="004A1DC1">
      <w:pPr>
        <w:ind w:left="1440"/>
      </w:pPr>
    </w:p>
    <w:p w:rsidR="004A1DC1" w:rsidRDefault="004A1DC1" w:rsidP="009F46A9">
      <w:pPr>
        <w:ind w:left="720"/>
      </w:pPr>
      <w:r>
        <w:t xml:space="preserve">Saleah </w:t>
      </w:r>
      <w:r w:rsidR="00E93394">
        <w:t xml:space="preserve">Loomis (ACTE’s Digital Media Coordinator) </w:t>
      </w:r>
      <w:r>
        <w:t xml:space="preserve">met with the group before the official meeting to discuss our HSE Pinterest page.  Apparently it has already been set up.  Saleah agreed to help us organize it and help get the word out about it.  </w:t>
      </w:r>
    </w:p>
    <w:p w:rsidR="000841EC" w:rsidRPr="004A1DC1" w:rsidRDefault="000841EC" w:rsidP="00601B46">
      <w:r>
        <w:tab/>
      </w:r>
    </w:p>
    <w:p w:rsidR="00AE5C80" w:rsidRPr="004A1DC1" w:rsidRDefault="00325ADE" w:rsidP="002F7996">
      <w:pPr>
        <w:pStyle w:val="Heading3"/>
        <w:spacing w:line="276" w:lineRule="auto"/>
        <w:rPr>
          <w:b w:val="0"/>
          <w:sz w:val="24"/>
        </w:rPr>
      </w:pPr>
      <w:r w:rsidRPr="004A1DC1">
        <w:rPr>
          <w:b w:val="0"/>
          <w:sz w:val="24"/>
        </w:rPr>
        <w:t>C.</w:t>
      </w:r>
      <w:r w:rsidRPr="004A1DC1">
        <w:rPr>
          <w:b w:val="0"/>
          <w:sz w:val="24"/>
        </w:rPr>
        <w:tab/>
      </w:r>
      <w:r w:rsidR="00AE5C80" w:rsidRPr="004A1DC1">
        <w:rPr>
          <w:b w:val="0"/>
          <w:sz w:val="24"/>
        </w:rPr>
        <w:t>Ap</w:t>
      </w:r>
      <w:r w:rsidR="006E384D" w:rsidRPr="004A1DC1">
        <w:rPr>
          <w:b w:val="0"/>
          <w:sz w:val="24"/>
        </w:rPr>
        <w:t>proval of Minutes (</w:t>
      </w:r>
      <w:r w:rsidR="001B14D4" w:rsidRPr="004A1DC1">
        <w:rPr>
          <w:b w:val="0"/>
          <w:sz w:val="24"/>
        </w:rPr>
        <w:t>December 201</w:t>
      </w:r>
      <w:r w:rsidR="008A1841" w:rsidRPr="004A1DC1">
        <w:rPr>
          <w:b w:val="0"/>
          <w:sz w:val="24"/>
        </w:rPr>
        <w:t>3-Las Vegas</w:t>
      </w:r>
      <w:r w:rsidR="00AE5C80" w:rsidRPr="004A1DC1">
        <w:rPr>
          <w:b w:val="0"/>
          <w:sz w:val="24"/>
        </w:rPr>
        <w:t xml:space="preserve">) </w:t>
      </w:r>
    </w:p>
    <w:p w:rsidR="000841EC" w:rsidRPr="004A1DC1" w:rsidRDefault="004A1DC1" w:rsidP="009F46A9">
      <w:pPr>
        <w:ind w:left="720"/>
      </w:pPr>
      <w:r>
        <w:t>Business meeting m</w:t>
      </w:r>
      <w:r w:rsidR="000841EC" w:rsidRPr="004A1DC1">
        <w:t xml:space="preserve">inutes dispersed </w:t>
      </w:r>
      <w:r>
        <w:t xml:space="preserve">from December 6, 2013 </w:t>
      </w:r>
      <w:r w:rsidR="000841EC" w:rsidRPr="004A1DC1">
        <w:t>to attendees and reviewed</w:t>
      </w:r>
      <w:r>
        <w:t xml:space="preserve">.  </w:t>
      </w:r>
      <w:r w:rsidR="000841EC" w:rsidRPr="004A1DC1">
        <w:t>Motion by Cind</w:t>
      </w:r>
      <w:r w:rsidRPr="004A1DC1">
        <w:t>y McConnell</w:t>
      </w:r>
      <w:r w:rsidR="00D97DB1">
        <w:t xml:space="preserve"> to accept minutes</w:t>
      </w:r>
      <w:r w:rsidRPr="004A1DC1">
        <w:t>, s</w:t>
      </w:r>
      <w:r w:rsidR="000841EC" w:rsidRPr="004A1DC1">
        <w:t>econded by Jennifer Ford</w:t>
      </w:r>
      <w:r w:rsidRPr="004A1DC1">
        <w:t>; motion approved</w:t>
      </w:r>
    </w:p>
    <w:p w:rsidR="00601B46" w:rsidRPr="004A1DC1" w:rsidRDefault="00601B46" w:rsidP="00601B46"/>
    <w:p w:rsidR="00A16C72" w:rsidRPr="004A1DC1" w:rsidRDefault="00325ADE" w:rsidP="002F7996">
      <w:pPr>
        <w:spacing w:line="276" w:lineRule="auto"/>
      </w:pPr>
      <w:r w:rsidRPr="004A1DC1">
        <w:t>D.</w:t>
      </w:r>
      <w:r w:rsidRPr="004A1DC1">
        <w:tab/>
      </w:r>
      <w:r w:rsidR="00AF7B6F" w:rsidRPr="004A1DC1">
        <w:t>VP Report to D</w:t>
      </w:r>
      <w:r w:rsidR="00A16C72" w:rsidRPr="004A1DC1">
        <w:t>ivision</w:t>
      </w:r>
    </w:p>
    <w:p w:rsidR="004A1DC1" w:rsidRDefault="00325ADE" w:rsidP="00E15C00">
      <w:pPr>
        <w:ind w:left="1080"/>
      </w:pPr>
      <w:r w:rsidRPr="004A1DC1">
        <w:t>1</w:t>
      </w:r>
      <w:r w:rsidR="00E15C00" w:rsidRPr="004A1DC1">
        <w:t>.</w:t>
      </w:r>
      <w:r w:rsidR="00E15C00" w:rsidRPr="004A1DC1">
        <w:tab/>
      </w:r>
      <w:r w:rsidR="004A1DC1">
        <w:t xml:space="preserve">Explanation for new attendees on the </w:t>
      </w:r>
      <w:r w:rsidR="009F46A9">
        <w:t xml:space="preserve">ACTE and </w:t>
      </w:r>
      <w:r w:rsidR="004A1DC1">
        <w:t>HSE process</w:t>
      </w:r>
      <w:r w:rsidR="009F46A9">
        <w:t>es</w:t>
      </w:r>
    </w:p>
    <w:p w:rsidR="00E15C00" w:rsidRPr="004A1DC1" w:rsidRDefault="004A1DC1" w:rsidP="00E15C00">
      <w:pPr>
        <w:ind w:left="1080"/>
      </w:pPr>
      <w:r>
        <w:t xml:space="preserve">  </w:t>
      </w:r>
    </w:p>
    <w:p w:rsidR="004A1DC1" w:rsidRPr="009D56EA" w:rsidRDefault="004A1DC1" w:rsidP="004A1DC1">
      <w:pPr>
        <w:ind w:left="1080"/>
      </w:pPr>
      <w:r>
        <w:t>2.</w:t>
      </w:r>
      <w:r>
        <w:tab/>
      </w:r>
      <w:proofErr w:type="gramStart"/>
      <w:r>
        <w:t>Past</w:t>
      </w:r>
      <w:proofErr w:type="gramEnd"/>
      <w:r>
        <w:t xml:space="preserve"> year’s activities for HSE:</w:t>
      </w:r>
    </w:p>
    <w:p w:rsidR="004A1DC1" w:rsidRPr="009D56EA" w:rsidRDefault="00D97DB1" w:rsidP="004A1DC1">
      <w:pPr>
        <w:pStyle w:val="ListParagraph"/>
        <w:numPr>
          <w:ilvl w:val="0"/>
          <w:numId w:val="18"/>
        </w:numPr>
      </w:pPr>
      <w:r>
        <w:t xml:space="preserve">Gina was </w:t>
      </w:r>
      <w:r w:rsidR="004A1DC1">
        <w:t>e</w:t>
      </w:r>
      <w:r w:rsidR="004A1DC1" w:rsidRPr="009D56EA">
        <w:t xml:space="preserve">lected to represent </w:t>
      </w:r>
      <w:r w:rsidR="004A1DC1">
        <w:t xml:space="preserve">all </w:t>
      </w:r>
      <w:r w:rsidR="004A1DC1" w:rsidRPr="009D56EA">
        <w:t>Divisions on the Executive Board</w:t>
      </w:r>
    </w:p>
    <w:p w:rsidR="004A1DC1" w:rsidRPr="009D56EA" w:rsidRDefault="004A1DC1" w:rsidP="004A1DC1">
      <w:pPr>
        <w:pStyle w:val="ListParagraph"/>
        <w:numPr>
          <w:ilvl w:val="0"/>
          <w:numId w:val="18"/>
        </w:numPr>
      </w:pPr>
      <w:r w:rsidRPr="009D56EA">
        <w:t xml:space="preserve">Served on leadership panel for </w:t>
      </w:r>
      <w:proofErr w:type="spellStart"/>
      <w:r w:rsidRPr="009D56EA">
        <w:t>OkACTE</w:t>
      </w:r>
      <w:proofErr w:type="spellEnd"/>
    </w:p>
    <w:p w:rsidR="004A1DC1" w:rsidRPr="009D56EA" w:rsidRDefault="004A1DC1" w:rsidP="004A1DC1">
      <w:pPr>
        <w:pStyle w:val="ListParagraph"/>
        <w:numPr>
          <w:ilvl w:val="0"/>
          <w:numId w:val="18"/>
        </w:numPr>
      </w:pPr>
      <w:r w:rsidRPr="009D56EA">
        <w:t>Worked with Arkansas to assist with their state conference after the death of their president Angela Scott</w:t>
      </w:r>
    </w:p>
    <w:p w:rsidR="004A1DC1" w:rsidRPr="009D56EA" w:rsidRDefault="004A1DC1" w:rsidP="004A1DC1">
      <w:pPr>
        <w:pStyle w:val="ListParagraph"/>
        <w:numPr>
          <w:ilvl w:val="0"/>
          <w:numId w:val="18"/>
        </w:numPr>
      </w:pPr>
      <w:r w:rsidRPr="009D56EA">
        <w:lastRenderedPageBreak/>
        <w:t>Attended and helped judge at the HOSA NLC in Orlando</w:t>
      </w:r>
      <w:r>
        <w:t>;</w:t>
      </w:r>
      <w:r w:rsidRPr="009D56EA">
        <w:t xml:space="preserve"> and presented scholarship checks to students</w:t>
      </w:r>
    </w:p>
    <w:p w:rsidR="004A1DC1" w:rsidRPr="009D56EA" w:rsidRDefault="004A1DC1" w:rsidP="004A1DC1">
      <w:pPr>
        <w:pStyle w:val="ListParagraph"/>
        <w:numPr>
          <w:ilvl w:val="0"/>
          <w:numId w:val="18"/>
        </w:numPr>
      </w:pPr>
      <w:r w:rsidRPr="009D56EA">
        <w:t>Served as the Award Committee Liaison for ACTE Board</w:t>
      </w:r>
    </w:p>
    <w:p w:rsidR="004A1DC1" w:rsidRDefault="004A1DC1" w:rsidP="004A1DC1">
      <w:pPr>
        <w:pStyle w:val="ListParagraph"/>
        <w:numPr>
          <w:ilvl w:val="0"/>
          <w:numId w:val="18"/>
        </w:numPr>
      </w:pPr>
      <w:r w:rsidRPr="009D56EA">
        <w:t>Created a</w:t>
      </w:r>
      <w:r>
        <w:t>n</w:t>
      </w:r>
      <w:r w:rsidRPr="009D56EA">
        <w:t xml:space="preserve"> ACTE HSE video</w:t>
      </w:r>
    </w:p>
    <w:p w:rsidR="00482174" w:rsidRPr="009D56EA" w:rsidRDefault="00482174" w:rsidP="00482174">
      <w:pPr>
        <w:pStyle w:val="ListParagraph"/>
        <w:ind w:left="2880"/>
      </w:pPr>
    </w:p>
    <w:p w:rsidR="004A1DC1" w:rsidRPr="009D56EA" w:rsidRDefault="009F46A9" w:rsidP="00281B35">
      <w:pPr>
        <w:ind w:left="2160" w:hanging="720"/>
      </w:pPr>
      <w:r>
        <w:t>3</w:t>
      </w:r>
      <w:r w:rsidR="004A1DC1" w:rsidRPr="009D56EA">
        <w:t>.</w:t>
      </w:r>
      <w:r w:rsidR="004A1DC1" w:rsidRPr="009D56EA">
        <w:tab/>
      </w:r>
      <w:r w:rsidR="00D97DB1">
        <w:t xml:space="preserve">Attended the </w:t>
      </w:r>
      <w:r w:rsidR="004A1DC1" w:rsidRPr="009D56EA">
        <w:t xml:space="preserve">National Consortium for Health Science Education </w:t>
      </w:r>
      <w:r w:rsidR="00D97DB1">
        <w:t xml:space="preserve">conference in Denver.  </w:t>
      </w:r>
      <w:r w:rsidR="004A1DC1" w:rsidRPr="009D56EA">
        <w:t>(</w:t>
      </w:r>
      <w:r w:rsidR="00281B35">
        <w:t xml:space="preserve">Gina’s </w:t>
      </w:r>
      <w:r w:rsidR="004A1DC1" w:rsidRPr="009D56EA">
        <w:t>airline ticket was paid for out of the HSE operating budget)</w:t>
      </w:r>
    </w:p>
    <w:p w:rsidR="004A1DC1" w:rsidRDefault="004A1DC1" w:rsidP="00E15C00">
      <w:pPr>
        <w:ind w:left="1080"/>
      </w:pPr>
    </w:p>
    <w:p w:rsidR="004A1DC1" w:rsidRPr="004A1DC1" w:rsidRDefault="004A1DC1" w:rsidP="00E15C00">
      <w:pPr>
        <w:ind w:left="1080"/>
      </w:pPr>
    </w:p>
    <w:p w:rsidR="00AC665B" w:rsidRDefault="00382B02" w:rsidP="00382B02">
      <w:pPr>
        <w:ind w:left="720" w:hanging="720"/>
      </w:pPr>
      <w:r>
        <w:t>E.</w:t>
      </w:r>
      <w:r>
        <w:tab/>
      </w:r>
      <w:r w:rsidR="00E15C00" w:rsidRPr="004A1DC1">
        <w:t>Scholarships</w:t>
      </w:r>
      <w:r w:rsidR="000841EC" w:rsidRPr="004A1DC1">
        <w:t xml:space="preserve"> – most </w:t>
      </w:r>
      <w:r>
        <w:t xml:space="preserve">checks were given to the students at the </w:t>
      </w:r>
      <w:r w:rsidR="000841EC" w:rsidRPr="004A1DC1">
        <w:t>HOSA NLC</w:t>
      </w:r>
      <w:r>
        <w:t xml:space="preserve"> in Orlando.  </w:t>
      </w:r>
      <w:r w:rsidR="00AC665B" w:rsidRPr="004A1DC1">
        <w:t>New online format for scholarship submission</w:t>
      </w:r>
      <w:r>
        <w:t xml:space="preserve"> </w:t>
      </w:r>
      <w:r w:rsidR="00D97DB1">
        <w:t xml:space="preserve">and judging </w:t>
      </w:r>
      <w:r>
        <w:t>was much smoother this year, although s</w:t>
      </w:r>
      <w:r w:rsidR="00AC665B" w:rsidRPr="004A1DC1">
        <w:t xml:space="preserve">ubmissions </w:t>
      </w:r>
      <w:r>
        <w:t xml:space="preserve">were </w:t>
      </w:r>
      <w:r w:rsidR="00AC665B" w:rsidRPr="004A1DC1">
        <w:t>down this year.</w:t>
      </w:r>
    </w:p>
    <w:p w:rsidR="00D97DB1" w:rsidRPr="004A1DC1" w:rsidRDefault="00D97DB1" w:rsidP="00382B02">
      <w:pPr>
        <w:ind w:left="720" w:hanging="720"/>
      </w:pPr>
    </w:p>
    <w:p w:rsidR="008A1841" w:rsidRPr="004A1DC1" w:rsidRDefault="00325ADE" w:rsidP="00A86AAC">
      <w:pPr>
        <w:spacing w:after="240"/>
        <w:ind w:left="1440"/>
        <w:rPr>
          <w:color w:val="000000"/>
        </w:rPr>
      </w:pPr>
      <w:proofErr w:type="gramStart"/>
      <w:r w:rsidRPr="004A1DC1">
        <w:t>a</w:t>
      </w:r>
      <w:proofErr w:type="gramEnd"/>
      <w:r w:rsidRPr="004A1DC1">
        <w:t>.</w:t>
      </w:r>
      <w:r w:rsidRPr="004A1DC1">
        <w:tab/>
      </w:r>
      <w:r w:rsidR="00E15C00" w:rsidRPr="004A1DC1">
        <w:rPr>
          <w:b/>
        </w:rPr>
        <w:t>201</w:t>
      </w:r>
      <w:r w:rsidR="008A1841" w:rsidRPr="004A1DC1">
        <w:rPr>
          <w:b/>
        </w:rPr>
        <w:t>3</w:t>
      </w:r>
      <w:r w:rsidR="000473B9" w:rsidRPr="004A1DC1">
        <w:rPr>
          <w:b/>
        </w:rPr>
        <w:t>-14</w:t>
      </w:r>
      <w:r w:rsidRPr="004A1DC1">
        <w:rPr>
          <w:color w:val="000000"/>
        </w:rPr>
        <w:t xml:space="preserve"> HOSA ACTE Scholarships</w:t>
      </w:r>
      <w:r w:rsidR="000473B9" w:rsidRPr="004A1DC1">
        <w:rPr>
          <w:color w:val="000000"/>
        </w:rPr>
        <w:t xml:space="preserve"> = $2, 250</w:t>
      </w:r>
      <w:r w:rsidR="00D97DB1">
        <w:rPr>
          <w:color w:val="000000"/>
        </w:rPr>
        <w:t xml:space="preserve"> total given</w:t>
      </w:r>
    </w:p>
    <w:p w:rsidR="000473B9" w:rsidRPr="004A1DC1" w:rsidRDefault="000473B9" w:rsidP="000473B9">
      <w:pPr>
        <w:numPr>
          <w:ilvl w:val="0"/>
          <w:numId w:val="17"/>
        </w:numPr>
      </w:pPr>
      <w:r w:rsidRPr="004A1DC1">
        <w:t>Bethany Mackey, Mars Hill, NC</w:t>
      </w:r>
    </w:p>
    <w:p w:rsidR="000473B9" w:rsidRPr="004A1DC1" w:rsidRDefault="000473B9" w:rsidP="000473B9">
      <w:pPr>
        <w:numPr>
          <w:ilvl w:val="0"/>
          <w:numId w:val="17"/>
        </w:numPr>
      </w:pPr>
      <w:r w:rsidRPr="004A1DC1">
        <w:t>Christine Martin, West Union, SC</w:t>
      </w:r>
    </w:p>
    <w:p w:rsidR="000473B9" w:rsidRPr="004A1DC1" w:rsidRDefault="000473B9" w:rsidP="000473B9">
      <w:pPr>
        <w:numPr>
          <w:ilvl w:val="0"/>
          <w:numId w:val="17"/>
        </w:numPr>
      </w:pPr>
      <w:r w:rsidRPr="004A1DC1">
        <w:t>Peyton Scott, Bella Vista, AR</w:t>
      </w:r>
    </w:p>
    <w:p w:rsidR="000473B9" w:rsidRPr="004A1DC1" w:rsidRDefault="000473B9" w:rsidP="000473B9">
      <w:pPr>
        <w:numPr>
          <w:ilvl w:val="0"/>
          <w:numId w:val="17"/>
        </w:numPr>
      </w:pPr>
      <w:r w:rsidRPr="004A1DC1">
        <w:t>Victoria Wills, Gilbert, SC</w:t>
      </w:r>
    </w:p>
    <w:p w:rsidR="000473B9" w:rsidRPr="004A1DC1" w:rsidRDefault="000473B9" w:rsidP="000473B9">
      <w:pPr>
        <w:numPr>
          <w:ilvl w:val="0"/>
          <w:numId w:val="17"/>
        </w:numPr>
      </w:pPr>
      <w:proofErr w:type="spellStart"/>
      <w:r w:rsidRPr="004A1DC1">
        <w:t>Ancil</w:t>
      </w:r>
      <w:proofErr w:type="spellEnd"/>
      <w:r w:rsidRPr="004A1DC1">
        <w:t xml:space="preserve"> </w:t>
      </w:r>
      <w:proofErr w:type="spellStart"/>
      <w:r w:rsidRPr="004A1DC1">
        <w:t>Ganaishlal</w:t>
      </w:r>
      <w:proofErr w:type="spellEnd"/>
      <w:r w:rsidRPr="004A1DC1">
        <w:t>, Coral Springs, FL</w:t>
      </w:r>
    </w:p>
    <w:p w:rsidR="000473B9" w:rsidRPr="004A1DC1" w:rsidRDefault="000473B9" w:rsidP="000473B9">
      <w:pPr>
        <w:numPr>
          <w:ilvl w:val="0"/>
          <w:numId w:val="17"/>
        </w:numPr>
      </w:pPr>
      <w:proofErr w:type="spellStart"/>
      <w:r w:rsidRPr="004A1DC1">
        <w:t>Kiran</w:t>
      </w:r>
      <w:proofErr w:type="spellEnd"/>
      <w:r w:rsidRPr="004A1DC1">
        <w:t xml:space="preserve"> </w:t>
      </w:r>
      <w:proofErr w:type="spellStart"/>
      <w:r w:rsidRPr="004A1DC1">
        <w:t>Sumantbhai</w:t>
      </w:r>
      <w:proofErr w:type="spellEnd"/>
      <w:r w:rsidRPr="004A1DC1">
        <w:t xml:space="preserve"> Patel, Cleveland, GA</w:t>
      </w:r>
    </w:p>
    <w:p w:rsidR="00A86AAC" w:rsidRPr="004A1DC1" w:rsidRDefault="00A86AAC" w:rsidP="00A86AAC">
      <w:pPr>
        <w:ind w:left="2880"/>
      </w:pPr>
    </w:p>
    <w:p w:rsidR="00A86AAC" w:rsidRPr="004A1DC1" w:rsidRDefault="00A86AAC" w:rsidP="00382B02">
      <w:pPr>
        <w:ind w:left="2160" w:hanging="720"/>
      </w:pPr>
      <w:r w:rsidRPr="004A1DC1">
        <w:t>b.</w:t>
      </w:r>
      <w:r w:rsidRPr="004A1DC1">
        <w:tab/>
        <w:t xml:space="preserve">Total dollars given for </w:t>
      </w:r>
      <w:r w:rsidR="00382B02">
        <w:t xml:space="preserve">ACTE HSE </w:t>
      </w:r>
      <w:r w:rsidRPr="004A1DC1">
        <w:t>scholarships since 2007 is $15,250</w:t>
      </w:r>
    </w:p>
    <w:p w:rsidR="00AC665B" w:rsidRPr="004A1DC1" w:rsidRDefault="00AC665B" w:rsidP="00AC665B">
      <w:r w:rsidRPr="004A1DC1">
        <w:tab/>
      </w:r>
    </w:p>
    <w:p w:rsidR="00AC665B" w:rsidRPr="004A1DC1" w:rsidRDefault="00382B02" w:rsidP="00382B02">
      <w:pPr>
        <w:ind w:left="2160" w:hanging="720"/>
      </w:pPr>
      <w:r>
        <w:t>c.</w:t>
      </w:r>
      <w:r>
        <w:tab/>
      </w:r>
      <w:r w:rsidR="00AC665B" w:rsidRPr="004A1DC1">
        <w:t xml:space="preserve">Discussed the need to find new ways to raise funds for </w:t>
      </w:r>
      <w:r>
        <w:t>s</w:t>
      </w:r>
      <w:r w:rsidR="00AC665B" w:rsidRPr="004A1DC1">
        <w:t>cholarships – especially</w:t>
      </w:r>
      <w:r>
        <w:t xml:space="preserve"> </w:t>
      </w:r>
      <w:r w:rsidR="00AC665B" w:rsidRPr="004A1DC1">
        <w:t>sponsors</w:t>
      </w:r>
      <w:r w:rsidR="00D97DB1">
        <w:t>hips</w:t>
      </w:r>
    </w:p>
    <w:p w:rsidR="000473B9" w:rsidRPr="004A1DC1" w:rsidRDefault="000473B9" w:rsidP="006A048C"/>
    <w:p w:rsidR="006A048C" w:rsidRPr="004A1DC1" w:rsidRDefault="009F46A9" w:rsidP="009F46A9">
      <w:pPr>
        <w:ind w:left="720" w:hanging="720"/>
      </w:pPr>
      <w:r>
        <w:t>F.</w:t>
      </w:r>
      <w:r>
        <w:tab/>
      </w:r>
      <w:r w:rsidR="006A048C" w:rsidRPr="004A1DC1">
        <w:t xml:space="preserve">Membership report: </w:t>
      </w:r>
      <w:r w:rsidR="00F80F0C">
        <w:t>Membership is up from last year, but still not great.  We need to do better as an association</w:t>
      </w:r>
      <w:r>
        <w:t>:</w:t>
      </w:r>
      <w:r w:rsidR="00F80F0C">
        <w:t xml:space="preserve">  </w:t>
      </w:r>
    </w:p>
    <w:p w:rsidR="006A048C" w:rsidRPr="004A1DC1" w:rsidRDefault="006A048C" w:rsidP="00D97DB1">
      <w:pPr>
        <w:ind w:left="2160" w:firstLine="720"/>
      </w:pPr>
      <w:r w:rsidRPr="004A1DC1">
        <w:t>ACTE</w:t>
      </w:r>
      <w:r w:rsidRPr="004A1DC1">
        <w:tab/>
        <w:t>23,914 up to 26,173</w:t>
      </w:r>
    </w:p>
    <w:p w:rsidR="006A048C" w:rsidRDefault="006A048C" w:rsidP="00D97DB1">
      <w:pPr>
        <w:ind w:left="2160" w:firstLine="720"/>
      </w:pPr>
      <w:r w:rsidRPr="004A1DC1">
        <w:t xml:space="preserve">HSE </w:t>
      </w:r>
      <w:r w:rsidRPr="004A1DC1">
        <w:tab/>
        <w:t>1,265 up to 1,428</w:t>
      </w:r>
    </w:p>
    <w:p w:rsidR="009F46A9" w:rsidRPr="004A1DC1" w:rsidRDefault="009F46A9" w:rsidP="00F80F0C">
      <w:pPr>
        <w:ind w:left="1440" w:firstLine="720"/>
      </w:pPr>
    </w:p>
    <w:p w:rsidR="00AC665B" w:rsidRDefault="00382B02" w:rsidP="00382B02">
      <w:pPr>
        <w:ind w:left="2160" w:hanging="720"/>
      </w:pPr>
      <w:r>
        <w:t>a.</w:t>
      </w:r>
      <w:r>
        <w:tab/>
      </w:r>
      <w:r w:rsidR="00AC665B" w:rsidRPr="004A1DC1">
        <w:t xml:space="preserve">Discussed National Universe ACTE map – large gap between CTE </w:t>
      </w:r>
      <w:r>
        <w:t>pr</w:t>
      </w:r>
      <w:r w:rsidR="00AC665B" w:rsidRPr="004A1DC1">
        <w:t>ofessionals and ACTE members</w:t>
      </w:r>
      <w:r w:rsidR="00D97DB1">
        <w:t>;</w:t>
      </w:r>
      <w:r w:rsidR="00F80F0C">
        <w:t xml:space="preserve"> and how do we recruit those who are actually working in CTE</w:t>
      </w:r>
      <w:r w:rsidR="00AC665B" w:rsidRPr="004A1DC1">
        <w:t xml:space="preserve">. </w:t>
      </w:r>
    </w:p>
    <w:p w:rsidR="00D97DB1" w:rsidRPr="004A1DC1" w:rsidRDefault="00D97DB1" w:rsidP="00382B02">
      <w:pPr>
        <w:ind w:left="2160" w:hanging="720"/>
      </w:pPr>
    </w:p>
    <w:p w:rsidR="00AC665B" w:rsidRPr="004A1DC1" w:rsidRDefault="00382B02" w:rsidP="00382B02">
      <w:pPr>
        <w:ind w:left="2160" w:hanging="720"/>
      </w:pPr>
      <w:r>
        <w:t>b.</w:t>
      </w:r>
      <w:r>
        <w:tab/>
      </w:r>
      <w:r w:rsidR="00AC665B" w:rsidRPr="004A1DC1">
        <w:t>Gina receives lapsed member list from ACTE and she does</w:t>
      </w:r>
      <w:r>
        <w:t xml:space="preserve"> </w:t>
      </w:r>
      <w:r w:rsidR="00AC665B" w:rsidRPr="004A1DC1">
        <w:t>follow-up</w:t>
      </w:r>
      <w:r w:rsidR="00D97DB1">
        <w:t>s</w:t>
      </w:r>
      <w:r>
        <w:t xml:space="preserve"> with each one by email</w:t>
      </w:r>
      <w:r w:rsidR="00AC665B" w:rsidRPr="004A1DC1">
        <w:t xml:space="preserve">. </w:t>
      </w:r>
      <w:r>
        <w:t xml:space="preserve">Some do </w:t>
      </w:r>
      <w:r w:rsidR="00D97DB1">
        <w:t xml:space="preserve">not </w:t>
      </w:r>
      <w:r>
        <w:t xml:space="preserve">respond </w:t>
      </w:r>
      <w:r w:rsidR="00D97DB1">
        <w:t xml:space="preserve">at all and are most likely retirements or members leaving the system.  Some respond back </w:t>
      </w:r>
      <w:r>
        <w:t xml:space="preserve">about forgetting to renew or not </w:t>
      </w:r>
      <w:r w:rsidR="00D97DB1">
        <w:t xml:space="preserve">being able to afford the dues any </w:t>
      </w:r>
      <w:r>
        <w:t xml:space="preserve">longer.  Those who are new members </w:t>
      </w:r>
      <w:r w:rsidR="00D97DB1">
        <w:t>(</w:t>
      </w:r>
      <w:r>
        <w:t>or renew</w:t>
      </w:r>
      <w:r w:rsidR="00D97DB1">
        <w:t>)</w:t>
      </w:r>
      <w:r>
        <w:t xml:space="preserve"> receive a p</w:t>
      </w:r>
      <w:r w:rsidR="00AC665B" w:rsidRPr="004A1DC1">
        <w:t xml:space="preserve">ersonal thank you sent </w:t>
      </w:r>
      <w:r>
        <w:t>from Gina.  ACTE takes care of this and Gina gets a lot of feedback from members on this personal note.</w:t>
      </w:r>
    </w:p>
    <w:p w:rsidR="006A048C" w:rsidRPr="004A1DC1" w:rsidRDefault="006A048C" w:rsidP="006A048C"/>
    <w:p w:rsidR="00AE5C80" w:rsidRPr="004A1DC1" w:rsidRDefault="009F46A9" w:rsidP="00325ADE">
      <w:pPr>
        <w:pStyle w:val="Heading3"/>
        <w:rPr>
          <w:b w:val="0"/>
          <w:sz w:val="24"/>
        </w:rPr>
      </w:pPr>
      <w:r>
        <w:rPr>
          <w:b w:val="0"/>
          <w:sz w:val="24"/>
        </w:rPr>
        <w:lastRenderedPageBreak/>
        <w:t>G</w:t>
      </w:r>
      <w:r w:rsidR="00325ADE" w:rsidRPr="004A1DC1">
        <w:rPr>
          <w:b w:val="0"/>
          <w:sz w:val="24"/>
        </w:rPr>
        <w:t>.</w:t>
      </w:r>
      <w:r w:rsidR="00325ADE" w:rsidRPr="004A1DC1">
        <w:rPr>
          <w:b w:val="0"/>
          <w:sz w:val="24"/>
        </w:rPr>
        <w:tab/>
      </w:r>
      <w:r w:rsidR="00AE5C80" w:rsidRPr="004A1DC1">
        <w:rPr>
          <w:b w:val="0"/>
          <w:sz w:val="24"/>
        </w:rPr>
        <w:t xml:space="preserve">Financial Report  </w:t>
      </w:r>
    </w:p>
    <w:p w:rsidR="001D423F" w:rsidRDefault="00325ADE" w:rsidP="005F4DB1">
      <w:pPr>
        <w:pStyle w:val="Heading3"/>
        <w:ind w:left="1440" w:hanging="360"/>
        <w:rPr>
          <w:b w:val="0"/>
          <w:sz w:val="24"/>
        </w:rPr>
      </w:pPr>
      <w:r w:rsidRPr="004A1DC1">
        <w:rPr>
          <w:b w:val="0"/>
          <w:sz w:val="24"/>
        </w:rPr>
        <w:t>1</w:t>
      </w:r>
      <w:r w:rsidR="00E15C00" w:rsidRPr="004A1DC1">
        <w:rPr>
          <w:b w:val="0"/>
          <w:sz w:val="24"/>
        </w:rPr>
        <w:t>.</w:t>
      </w:r>
      <w:r w:rsidR="00E15C00" w:rsidRPr="004A1DC1">
        <w:rPr>
          <w:b w:val="0"/>
          <w:sz w:val="24"/>
        </w:rPr>
        <w:tab/>
      </w:r>
      <w:r w:rsidR="002F7996" w:rsidRPr="004A1DC1">
        <w:rPr>
          <w:b w:val="0"/>
          <w:sz w:val="24"/>
        </w:rPr>
        <w:t>Designated Funds: $</w:t>
      </w:r>
      <w:r w:rsidR="002B6B8F" w:rsidRPr="004A1DC1">
        <w:rPr>
          <w:b w:val="0"/>
          <w:sz w:val="24"/>
        </w:rPr>
        <w:t>675</w:t>
      </w:r>
      <w:r w:rsidR="002F7996" w:rsidRPr="004A1DC1">
        <w:rPr>
          <w:b w:val="0"/>
          <w:sz w:val="24"/>
        </w:rPr>
        <w:t xml:space="preserve"> </w:t>
      </w:r>
    </w:p>
    <w:p w:rsidR="00281B35" w:rsidRPr="00281B35" w:rsidRDefault="00281B35" w:rsidP="00281B35"/>
    <w:p w:rsidR="002F7996" w:rsidRPr="004A1DC1" w:rsidRDefault="00665CEF" w:rsidP="00665CEF">
      <w:pPr>
        <w:pStyle w:val="Heading3"/>
        <w:ind w:left="360" w:firstLine="720"/>
        <w:rPr>
          <w:b w:val="0"/>
          <w:sz w:val="24"/>
        </w:rPr>
      </w:pPr>
      <w:r w:rsidRPr="004A1DC1">
        <w:rPr>
          <w:b w:val="0"/>
          <w:sz w:val="24"/>
        </w:rPr>
        <w:t>2.</w:t>
      </w:r>
      <w:r w:rsidRPr="004A1DC1">
        <w:rPr>
          <w:b w:val="0"/>
          <w:sz w:val="24"/>
        </w:rPr>
        <w:tab/>
      </w:r>
      <w:r w:rsidR="002B6B8F" w:rsidRPr="004A1DC1">
        <w:rPr>
          <w:b w:val="0"/>
          <w:sz w:val="24"/>
        </w:rPr>
        <w:t>Operating budget: $2,727</w:t>
      </w:r>
      <w:r w:rsidR="00AC665B" w:rsidRPr="004A1DC1">
        <w:rPr>
          <w:b w:val="0"/>
          <w:sz w:val="24"/>
        </w:rPr>
        <w:t xml:space="preserve"> </w:t>
      </w:r>
    </w:p>
    <w:p w:rsidR="00AC665B" w:rsidRDefault="00AC665B" w:rsidP="00F80F0C">
      <w:pPr>
        <w:ind w:left="1440"/>
      </w:pPr>
      <w:r w:rsidRPr="004A1DC1">
        <w:t>Only expense this year was plane ticket to Denver for NCHSE Conference</w:t>
      </w:r>
      <w:r w:rsidR="005D0E8A">
        <w:t>.  But she will be</w:t>
      </w:r>
      <w:r w:rsidR="00382B02">
        <w:t xml:space="preserve"> send</w:t>
      </w:r>
      <w:r w:rsidR="005D0E8A">
        <w:t xml:space="preserve">ing </w:t>
      </w:r>
      <w:r w:rsidR="00382B02">
        <w:t xml:space="preserve">in an invoice </w:t>
      </w:r>
      <w:r w:rsidR="005D0E8A">
        <w:t>for the HSE Teacher of the Year plaque</w:t>
      </w:r>
    </w:p>
    <w:p w:rsidR="00281B35" w:rsidRPr="004A1DC1" w:rsidRDefault="00281B35" w:rsidP="00F80F0C">
      <w:pPr>
        <w:ind w:left="1440"/>
      </w:pPr>
    </w:p>
    <w:p w:rsidR="00AE5C80" w:rsidRPr="004A1DC1" w:rsidRDefault="00665CEF" w:rsidP="005F4DB1">
      <w:pPr>
        <w:pStyle w:val="Heading3"/>
        <w:ind w:left="1440" w:hanging="360"/>
        <w:rPr>
          <w:b w:val="0"/>
          <w:sz w:val="24"/>
        </w:rPr>
      </w:pPr>
      <w:r w:rsidRPr="004A1DC1">
        <w:rPr>
          <w:b w:val="0"/>
          <w:sz w:val="24"/>
        </w:rPr>
        <w:t>3</w:t>
      </w:r>
      <w:r w:rsidR="00E15C00" w:rsidRPr="004A1DC1">
        <w:rPr>
          <w:b w:val="0"/>
          <w:sz w:val="24"/>
        </w:rPr>
        <w:t>.</w:t>
      </w:r>
      <w:r w:rsidR="00E15C00" w:rsidRPr="004A1DC1">
        <w:rPr>
          <w:b w:val="0"/>
          <w:sz w:val="24"/>
        </w:rPr>
        <w:tab/>
      </w:r>
      <w:r w:rsidR="00AE5C80" w:rsidRPr="004A1DC1">
        <w:rPr>
          <w:b w:val="0"/>
          <w:sz w:val="24"/>
        </w:rPr>
        <w:t xml:space="preserve">Restricted </w:t>
      </w:r>
      <w:r w:rsidR="00482174">
        <w:rPr>
          <w:b w:val="0"/>
          <w:sz w:val="24"/>
        </w:rPr>
        <w:t>funds</w:t>
      </w:r>
      <w:r w:rsidR="00AE5C80" w:rsidRPr="004A1DC1">
        <w:rPr>
          <w:b w:val="0"/>
          <w:sz w:val="24"/>
        </w:rPr>
        <w:t xml:space="preserve"> - Catherine </w:t>
      </w:r>
      <w:proofErr w:type="spellStart"/>
      <w:r w:rsidR="00AE5C80" w:rsidRPr="004A1DC1">
        <w:rPr>
          <w:b w:val="0"/>
          <w:sz w:val="24"/>
        </w:rPr>
        <w:t>Junge</w:t>
      </w:r>
      <w:proofErr w:type="spellEnd"/>
      <w:r w:rsidR="00AE5C80" w:rsidRPr="004A1DC1">
        <w:rPr>
          <w:b w:val="0"/>
          <w:sz w:val="24"/>
        </w:rPr>
        <w:t xml:space="preserve"> Scholarship account</w:t>
      </w:r>
      <w:r w:rsidR="00482174">
        <w:rPr>
          <w:b w:val="0"/>
          <w:sz w:val="24"/>
        </w:rPr>
        <w:t xml:space="preserve"> has </w:t>
      </w:r>
      <w:r w:rsidR="002F7996" w:rsidRPr="004A1DC1">
        <w:rPr>
          <w:b w:val="0"/>
          <w:sz w:val="24"/>
        </w:rPr>
        <w:t>$</w:t>
      </w:r>
      <w:r w:rsidR="002B6B8F" w:rsidRPr="004A1DC1">
        <w:rPr>
          <w:b w:val="0"/>
          <w:sz w:val="24"/>
        </w:rPr>
        <w:t>4,456</w:t>
      </w:r>
      <w:r w:rsidR="005D0E8A">
        <w:rPr>
          <w:b w:val="0"/>
          <w:sz w:val="24"/>
        </w:rPr>
        <w:t xml:space="preserve">.  Gina discussed the challenge getting donations or doing fundraisers to replace the money we have spent on HOSA scholarships.  She said this was going to be a challenge for Cindy to help replenish the funds.  Maybe we can find some sponsors to help with this.  We did have a few vendors donate some auction/door prizes for the HOSA luncheon yesterday.  </w:t>
      </w:r>
    </w:p>
    <w:p w:rsidR="002F7996" w:rsidRPr="004A1DC1" w:rsidRDefault="002F7996" w:rsidP="00325ADE">
      <w:pPr>
        <w:pStyle w:val="Heading3"/>
        <w:rPr>
          <w:b w:val="0"/>
          <w:sz w:val="24"/>
        </w:rPr>
      </w:pPr>
    </w:p>
    <w:p w:rsidR="00AE5C80" w:rsidRPr="004A1DC1" w:rsidRDefault="009F46A9" w:rsidP="00325ADE">
      <w:pPr>
        <w:pStyle w:val="Heading3"/>
        <w:rPr>
          <w:b w:val="0"/>
          <w:sz w:val="24"/>
        </w:rPr>
      </w:pPr>
      <w:r>
        <w:rPr>
          <w:b w:val="0"/>
          <w:sz w:val="24"/>
        </w:rPr>
        <w:t>H</w:t>
      </w:r>
      <w:r w:rsidR="00325ADE" w:rsidRPr="004A1DC1">
        <w:rPr>
          <w:b w:val="0"/>
          <w:sz w:val="24"/>
        </w:rPr>
        <w:t>.</w:t>
      </w:r>
      <w:r w:rsidR="00325ADE" w:rsidRPr="004A1DC1">
        <w:rPr>
          <w:b w:val="0"/>
          <w:sz w:val="24"/>
        </w:rPr>
        <w:tab/>
      </w:r>
      <w:r w:rsidR="00665CEF" w:rsidRPr="004A1DC1">
        <w:rPr>
          <w:b w:val="0"/>
          <w:sz w:val="24"/>
        </w:rPr>
        <w:t xml:space="preserve">Committee </w:t>
      </w:r>
      <w:r w:rsidR="00AE5C80" w:rsidRPr="004A1DC1">
        <w:rPr>
          <w:b w:val="0"/>
          <w:sz w:val="24"/>
        </w:rPr>
        <w:t>Reports</w:t>
      </w:r>
    </w:p>
    <w:p w:rsidR="00AC665B" w:rsidRPr="004A1DC1" w:rsidRDefault="00AC665B" w:rsidP="005D0E8A">
      <w:r w:rsidRPr="004A1DC1">
        <w:tab/>
      </w:r>
      <w:r w:rsidRPr="004A1DC1">
        <w:tab/>
      </w:r>
    </w:p>
    <w:p w:rsidR="005D0E8A" w:rsidRDefault="00A74E7C" w:rsidP="00B40D21">
      <w:pPr>
        <w:pStyle w:val="ListParagraph"/>
        <w:numPr>
          <w:ilvl w:val="0"/>
          <w:numId w:val="19"/>
        </w:numPr>
      </w:pPr>
      <w:r w:rsidRPr="00B40D21">
        <w:rPr>
          <w:i/>
        </w:rPr>
        <w:t>Poli</w:t>
      </w:r>
      <w:r w:rsidR="006E384D" w:rsidRPr="00B40D21">
        <w:rPr>
          <w:i/>
        </w:rPr>
        <w:t>cy Committee</w:t>
      </w:r>
      <w:r w:rsidR="005D0E8A" w:rsidRPr="00B40D21">
        <w:rPr>
          <w:b/>
        </w:rPr>
        <w:t xml:space="preserve">- </w:t>
      </w:r>
      <w:r w:rsidR="00CF4C31">
        <w:t xml:space="preserve">Gina reported this has been one of her toughest jobs as the VP, as it is hard to keep members on the </w:t>
      </w:r>
      <w:r w:rsidR="005D0E8A" w:rsidRPr="004A1DC1">
        <w:t>committee</w:t>
      </w:r>
      <w:r w:rsidR="00CF4C31">
        <w:t xml:space="preserve">s who will attend and participate. </w:t>
      </w:r>
      <w:r w:rsidR="005D0E8A">
        <w:t>W</w:t>
      </w:r>
      <w:r w:rsidR="005D0E8A" w:rsidRPr="004A1DC1">
        <w:t xml:space="preserve">e are </w:t>
      </w:r>
      <w:r w:rsidR="00CF4C31">
        <w:t xml:space="preserve">always </w:t>
      </w:r>
      <w:r w:rsidR="005D0E8A" w:rsidRPr="004A1DC1">
        <w:t>looking for new members</w:t>
      </w:r>
      <w:r w:rsidR="00CF4C31">
        <w:t xml:space="preserve">, and she </w:t>
      </w:r>
      <w:r w:rsidR="005D0E8A" w:rsidRPr="004A1DC1">
        <w:t>explained duties and obligations of being a committee member.</w:t>
      </w:r>
    </w:p>
    <w:p w:rsidR="005D0E8A" w:rsidRPr="00281B35" w:rsidRDefault="00281B35" w:rsidP="00281B35">
      <w:pPr>
        <w:ind w:left="2874" w:hanging="444"/>
        <w:rPr>
          <w:b/>
        </w:rPr>
      </w:pPr>
      <w:r>
        <w:t xml:space="preserve">a. </w:t>
      </w:r>
      <w:r>
        <w:tab/>
      </w:r>
      <w:r w:rsidR="005D0E8A" w:rsidRPr="004A1DC1">
        <w:t xml:space="preserve">Gina and Cindy will be rewriting Health Science </w:t>
      </w:r>
      <w:r w:rsidR="005D0E8A">
        <w:t>D</w:t>
      </w:r>
      <w:r w:rsidR="005D0E8A" w:rsidRPr="004A1DC1">
        <w:t xml:space="preserve">ivision </w:t>
      </w:r>
      <w:r w:rsidR="00CF4C31">
        <w:t xml:space="preserve">Operating </w:t>
      </w:r>
      <w:r w:rsidR="005D0E8A" w:rsidRPr="004A1DC1">
        <w:t>Polic</w:t>
      </w:r>
      <w:r w:rsidR="00CF4C31">
        <w:t xml:space="preserve">ies </w:t>
      </w:r>
      <w:r w:rsidR="005D0E8A">
        <w:t>a</w:t>
      </w:r>
      <w:r w:rsidR="005D0E8A" w:rsidRPr="004A1DC1">
        <w:t>ccording to the new ACTE template.</w:t>
      </w:r>
    </w:p>
    <w:p w:rsidR="00AE5C80" w:rsidRPr="004A1DC1" w:rsidRDefault="00AE5C80" w:rsidP="00B40D21">
      <w:pPr>
        <w:pStyle w:val="Heading3"/>
        <w:ind w:left="1080" w:firstLine="120"/>
        <w:rPr>
          <w:b w:val="0"/>
          <w:sz w:val="24"/>
        </w:rPr>
      </w:pPr>
    </w:p>
    <w:p w:rsidR="005D0E8A" w:rsidRDefault="00281B35" w:rsidP="00281B35">
      <w:pPr>
        <w:pStyle w:val="Heading3"/>
        <w:ind w:left="990" w:hanging="360"/>
        <w:rPr>
          <w:b w:val="0"/>
          <w:sz w:val="24"/>
        </w:rPr>
      </w:pPr>
      <w:r>
        <w:rPr>
          <w:b w:val="0"/>
          <w:sz w:val="24"/>
        </w:rPr>
        <w:t>2.</w:t>
      </w:r>
      <w:r>
        <w:rPr>
          <w:b w:val="0"/>
          <w:sz w:val="24"/>
        </w:rPr>
        <w:tab/>
      </w:r>
      <w:r w:rsidR="00AE5C80" w:rsidRPr="005D0E8A">
        <w:rPr>
          <w:b w:val="0"/>
          <w:i/>
          <w:sz w:val="24"/>
        </w:rPr>
        <w:t>HOSA Chairperson</w:t>
      </w:r>
      <w:r w:rsidR="00B40D21">
        <w:rPr>
          <w:b w:val="0"/>
          <w:i/>
          <w:sz w:val="24"/>
        </w:rPr>
        <w:t xml:space="preserve">: </w:t>
      </w:r>
      <w:r w:rsidR="00AC665B" w:rsidRPr="004A1DC1">
        <w:rPr>
          <w:b w:val="0"/>
          <w:sz w:val="24"/>
        </w:rPr>
        <w:t xml:space="preserve"> </w:t>
      </w:r>
      <w:r w:rsidR="00665CEF" w:rsidRPr="004A1DC1">
        <w:rPr>
          <w:b w:val="0"/>
          <w:sz w:val="24"/>
        </w:rPr>
        <w:t>Sheila Carlton</w:t>
      </w:r>
      <w:r w:rsidR="00AC665B" w:rsidRPr="004A1DC1">
        <w:rPr>
          <w:b w:val="0"/>
          <w:sz w:val="24"/>
        </w:rPr>
        <w:t xml:space="preserve"> </w:t>
      </w:r>
      <w:r w:rsidR="002C2F6B" w:rsidRPr="004A1DC1">
        <w:rPr>
          <w:b w:val="0"/>
          <w:sz w:val="24"/>
        </w:rPr>
        <w:t>(</w:t>
      </w:r>
      <w:r w:rsidR="00AC665B" w:rsidRPr="004A1DC1">
        <w:rPr>
          <w:b w:val="0"/>
          <w:sz w:val="24"/>
        </w:rPr>
        <w:t>has retired</w:t>
      </w:r>
      <w:r w:rsidR="002C2F6B" w:rsidRPr="004A1DC1">
        <w:rPr>
          <w:b w:val="0"/>
          <w:sz w:val="24"/>
        </w:rPr>
        <w:t>)</w:t>
      </w:r>
      <w:r w:rsidR="005D0E8A">
        <w:rPr>
          <w:b w:val="0"/>
          <w:sz w:val="24"/>
        </w:rPr>
        <w:t xml:space="preserve">-HOSA sponsored the luncheon again this year, </w:t>
      </w:r>
      <w:r w:rsidR="00CF4C31">
        <w:rPr>
          <w:b w:val="0"/>
          <w:sz w:val="24"/>
        </w:rPr>
        <w:t xml:space="preserve">and </w:t>
      </w:r>
      <w:r w:rsidR="005D0E8A">
        <w:rPr>
          <w:b w:val="0"/>
          <w:sz w:val="24"/>
        </w:rPr>
        <w:t>has a</w:t>
      </w:r>
      <w:r w:rsidR="00CF4C31">
        <w:rPr>
          <w:b w:val="0"/>
          <w:sz w:val="24"/>
        </w:rPr>
        <w:t>s</w:t>
      </w:r>
      <w:r w:rsidR="005D0E8A">
        <w:rPr>
          <w:b w:val="0"/>
          <w:sz w:val="24"/>
        </w:rPr>
        <w:t xml:space="preserve"> long as she has been attending ACTE.  </w:t>
      </w:r>
      <w:r w:rsidR="00CF4C31">
        <w:rPr>
          <w:b w:val="0"/>
          <w:sz w:val="24"/>
        </w:rPr>
        <w:t>T</w:t>
      </w:r>
      <w:r w:rsidR="005D0E8A">
        <w:rPr>
          <w:b w:val="0"/>
          <w:sz w:val="24"/>
        </w:rPr>
        <w:t xml:space="preserve">hey usually pay for a speaker, but we decided to save money this year and have our Teacher of Year Patti </w:t>
      </w:r>
      <w:proofErr w:type="spellStart"/>
      <w:r w:rsidR="005D0E8A">
        <w:rPr>
          <w:b w:val="0"/>
          <w:sz w:val="24"/>
        </w:rPr>
        <w:t>Tapley</w:t>
      </w:r>
      <w:proofErr w:type="spellEnd"/>
      <w:r w:rsidR="005D0E8A">
        <w:rPr>
          <w:b w:val="0"/>
          <w:sz w:val="24"/>
        </w:rPr>
        <w:t xml:space="preserve"> facilitate a Best Practice session for us.  She did an awesome job.  </w:t>
      </w:r>
    </w:p>
    <w:p w:rsidR="005D0E8A" w:rsidRPr="005D0E8A" w:rsidRDefault="005D0E8A" w:rsidP="005D0E8A"/>
    <w:p w:rsidR="00B40D21" w:rsidRDefault="00281B35" w:rsidP="00281B35">
      <w:pPr>
        <w:pStyle w:val="Heading3"/>
        <w:ind w:left="990" w:hanging="360"/>
        <w:rPr>
          <w:b w:val="0"/>
          <w:sz w:val="24"/>
        </w:rPr>
      </w:pPr>
      <w:r w:rsidRPr="00281B35">
        <w:rPr>
          <w:b w:val="0"/>
          <w:sz w:val="24"/>
        </w:rPr>
        <w:t>3.</w:t>
      </w:r>
      <w:r>
        <w:rPr>
          <w:b w:val="0"/>
          <w:i/>
          <w:sz w:val="24"/>
        </w:rPr>
        <w:tab/>
      </w:r>
      <w:r w:rsidR="00325ADE" w:rsidRPr="00B40D21">
        <w:rPr>
          <w:b w:val="0"/>
          <w:i/>
          <w:sz w:val="24"/>
        </w:rPr>
        <w:t>By-Laws</w:t>
      </w:r>
      <w:r w:rsidR="00B40D21">
        <w:rPr>
          <w:b w:val="0"/>
          <w:i/>
          <w:sz w:val="24"/>
        </w:rPr>
        <w:t>:</w:t>
      </w:r>
      <w:r w:rsidR="005D0E8A" w:rsidRPr="00B40D21">
        <w:rPr>
          <w:i/>
          <w:sz w:val="24"/>
        </w:rPr>
        <w:t xml:space="preserve"> </w:t>
      </w:r>
      <w:proofErr w:type="spellStart"/>
      <w:r w:rsidR="002B6B8F" w:rsidRPr="00B40D21">
        <w:rPr>
          <w:b w:val="0"/>
          <w:sz w:val="24"/>
        </w:rPr>
        <w:t>Shelba</w:t>
      </w:r>
      <w:proofErr w:type="spellEnd"/>
      <w:r w:rsidR="002B6B8F" w:rsidRPr="00B40D21">
        <w:rPr>
          <w:b w:val="0"/>
          <w:sz w:val="24"/>
        </w:rPr>
        <w:t xml:space="preserve"> Murray</w:t>
      </w:r>
      <w:r w:rsidR="002C2F6B" w:rsidRPr="00B40D21">
        <w:rPr>
          <w:b w:val="0"/>
          <w:sz w:val="24"/>
        </w:rPr>
        <w:t xml:space="preserve"> (absent)</w:t>
      </w:r>
      <w:r w:rsidR="005D0E8A" w:rsidRPr="00B40D21">
        <w:rPr>
          <w:sz w:val="24"/>
        </w:rPr>
        <w:t xml:space="preserve"> </w:t>
      </w:r>
      <w:r w:rsidR="005D0E8A" w:rsidRPr="00B40D21">
        <w:rPr>
          <w:b w:val="0"/>
          <w:sz w:val="24"/>
        </w:rPr>
        <w:t>Discussion of the only bylaw</w:t>
      </w:r>
      <w:r w:rsidR="00E93394">
        <w:rPr>
          <w:b w:val="0"/>
          <w:sz w:val="24"/>
        </w:rPr>
        <w:t>s</w:t>
      </w:r>
      <w:r w:rsidR="005D0E8A" w:rsidRPr="00B40D21">
        <w:rPr>
          <w:b w:val="0"/>
          <w:sz w:val="24"/>
        </w:rPr>
        <w:t xml:space="preserve"> change this year was the ability to run for ACTE President Elect from the floor of AOD.  Th</w:t>
      </w:r>
      <w:r w:rsidR="00CF4C31">
        <w:rPr>
          <w:b w:val="0"/>
          <w:sz w:val="24"/>
        </w:rPr>
        <w:t>is</w:t>
      </w:r>
      <w:r w:rsidR="005D0E8A" w:rsidRPr="00B40D21">
        <w:rPr>
          <w:b w:val="0"/>
          <w:sz w:val="24"/>
        </w:rPr>
        <w:t xml:space="preserve"> bylaw</w:t>
      </w:r>
      <w:r w:rsidR="00E93394">
        <w:rPr>
          <w:b w:val="0"/>
          <w:sz w:val="24"/>
        </w:rPr>
        <w:t>s</w:t>
      </w:r>
      <w:r w:rsidR="005D0E8A" w:rsidRPr="00B40D21">
        <w:rPr>
          <w:b w:val="0"/>
          <w:sz w:val="24"/>
        </w:rPr>
        <w:t xml:space="preserve"> </w:t>
      </w:r>
      <w:r w:rsidR="00CF4C31">
        <w:rPr>
          <w:b w:val="0"/>
          <w:sz w:val="24"/>
        </w:rPr>
        <w:t xml:space="preserve">proposal </w:t>
      </w:r>
      <w:r w:rsidR="005D0E8A" w:rsidRPr="00B40D21">
        <w:rPr>
          <w:b w:val="0"/>
          <w:sz w:val="24"/>
        </w:rPr>
        <w:t xml:space="preserve">failed to pass.  </w:t>
      </w:r>
      <w:r w:rsidR="00B40D21">
        <w:rPr>
          <w:b w:val="0"/>
          <w:sz w:val="24"/>
        </w:rPr>
        <w:t xml:space="preserve">We explained the Assembly of Delegates process for members who had not been to AOD in the past.  </w:t>
      </w:r>
    </w:p>
    <w:p w:rsidR="00B40D21" w:rsidRPr="00B40D21" w:rsidRDefault="00B40D21" w:rsidP="00B40D21"/>
    <w:p w:rsidR="00281B35" w:rsidRDefault="00281B35" w:rsidP="00281B35">
      <w:pPr>
        <w:pStyle w:val="Heading3"/>
        <w:ind w:left="990" w:hanging="360"/>
        <w:rPr>
          <w:b w:val="0"/>
          <w:sz w:val="24"/>
        </w:rPr>
      </w:pPr>
      <w:r w:rsidRPr="00281B35">
        <w:rPr>
          <w:b w:val="0"/>
          <w:sz w:val="24"/>
        </w:rPr>
        <w:t>4</w:t>
      </w:r>
      <w:r>
        <w:rPr>
          <w:b w:val="0"/>
          <w:i/>
          <w:sz w:val="24"/>
        </w:rPr>
        <w:t>.</w:t>
      </w:r>
      <w:r>
        <w:rPr>
          <w:b w:val="0"/>
          <w:i/>
          <w:sz w:val="24"/>
        </w:rPr>
        <w:tab/>
      </w:r>
      <w:r w:rsidR="00B40D21">
        <w:rPr>
          <w:b w:val="0"/>
          <w:i/>
          <w:sz w:val="24"/>
        </w:rPr>
        <w:t xml:space="preserve">Legislative/Perkins: </w:t>
      </w:r>
      <w:r w:rsidR="00325ADE" w:rsidRPr="00B40D21">
        <w:rPr>
          <w:b w:val="0"/>
          <w:sz w:val="24"/>
        </w:rPr>
        <w:t>Joan Thompson</w:t>
      </w:r>
      <w:r w:rsidR="002C2F6B" w:rsidRPr="00B40D21">
        <w:rPr>
          <w:b w:val="0"/>
          <w:sz w:val="24"/>
        </w:rPr>
        <w:t xml:space="preserve"> (absent)</w:t>
      </w:r>
      <w:r w:rsidR="00B40D21">
        <w:rPr>
          <w:b w:val="0"/>
          <w:sz w:val="24"/>
        </w:rPr>
        <w:t xml:space="preserve"> – National Policy Seminary is March 2-4, 2015 and the theme this year will be “Skills for the Hill”.  </w:t>
      </w:r>
    </w:p>
    <w:p w:rsidR="00281B35" w:rsidRPr="00281B35" w:rsidRDefault="00281B35" w:rsidP="00281B35"/>
    <w:p w:rsidR="00B40D21" w:rsidRPr="00281B35" w:rsidRDefault="00281B35" w:rsidP="00281B35">
      <w:pPr>
        <w:pStyle w:val="Heading3"/>
        <w:ind w:left="990" w:hanging="360"/>
        <w:rPr>
          <w:b w:val="0"/>
          <w:sz w:val="24"/>
        </w:rPr>
      </w:pPr>
      <w:r w:rsidRPr="00281B35">
        <w:rPr>
          <w:b w:val="0"/>
          <w:sz w:val="24"/>
        </w:rPr>
        <w:t>5</w:t>
      </w:r>
      <w:r>
        <w:rPr>
          <w:b w:val="0"/>
          <w:i/>
          <w:sz w:val="24"/>
        </w:rPr>
        <w:t>.</w:t>
      </w:r>
      <w:r>
        <w:rPr>
          <w:b w:val="0"/>
          <w:i/>
          <w:sz w:val="24"/>
        </w:rPr>
        <w:tab/>
      </w:r>
      <w:r w:rsidR="00325ADE" w:rsidRPr="00281B35">
        <w:rPr>
          <w:b w:val="0"/>
          <w:i/>
          <w:sz w:val="24"/>
        </w:rPr>
        <w:t>CTE Support Fund</w:t>
      </w:r>
      <w:r w:rsidR="00B40D21" w:rsidRPr="00281B35">
        <w:rPr>
          <w:b w:val="0"/>
          <w:i/>
          <w:sz w:val="24"/>
        </w:rPr>
        <w:t xml:space="preserve">: </w:t>
      </w:r>
      <w:r w:rsidR="00325ADE" w:rsidRPr="00281B35">
        <w:rPr>
          <w:b w:val="0"/>
          <w:sz w:val="24"/>
        </w:rPr>
        <w:t>Rita Griffith</w:t>
      </w:r>
      <w:r w:rsidR="002C2F6B" w:rsidRPr="00281B35">
        <w:rPr>
          <w:b w:val="0"/>
          <w:sz w:val="24"/>
        </w:rPr>
        <w:t xml:space="preserve"> (absent)</w:t>
      </w:r>
      <w:r w:rsidR="00B40D21" w:rsidRPr="00281B35">
        <w:rPr>
          <w:b w:val="0"/>
          <w:sz w:val="24"/>
        </w:rPr>
        <w:t xml:space="preserve"> – no report</w:t>
      </w:r>
    </w:p>
    <w:p w:rsidR="00B40D21" w:rsidRDefault="00B40D21" w:rsidP="00B40D21">
      <w:pPr>
        <w:ind w:firstLine="360"/>
      </w:pPr>
    </w:p>
    <w:p w:rsidR="00B40D21" w:rsidRDefault="00281B35" w:rsidP="00281B35">
      <w:pPr>
        <w:ind w:left="990" w:hanging="360"/>
      </w:pPr>
      <w:r>
        <w:t>6.</w:t>
      </w:r>
      <w:r w:rsidR="00B40D21">
        <w:tab/>
      </w:r>
      <w:r w:rsidR="00325ADE" w:rsidRPr="00B40D21">
        <w:rPr>
          <w:i/>
        </w:rPr>
        <w:t>Nominating</w:t>
      </w:r>
      <w:r w:rsidR="00B40D21">
        <w:rPr>
          <w:i/>
        </w:rPr>
        <w:t xml:space="preserve">: </w:t>
      </w:r>
      <w:r w:rsidR="002B6B8F" w:rsidRPr="004A1DC1">
        <w:t>Linda Romano</w:t>
      </w:r>
      <w:r w:rsidR="00B40D21">
        <w:t xml:space="preserve"> – Lorrie </w:t>
      </w:r>
      <w:proofErr w:type="spellStart"/>
      <w:r w:rsidR="00B40D21">
        <w:t>Carlile</w:t>
      </w:r>
      <w:proofErr w:type="spellEnd"/>
      <w:r w:rsidR="00B40D21">
        <w:t xml:space="preserve"> from Region 4 and Chuck Gallagher from Arizona are the two candidates for ACTE President-Elect.  Members will receive an email from ACTE with a password to vote.  Only 7% of the members actually vote.  So please vote.</w:t>
      </w:r>
    </w:p>
    <w:p w:rsidR="00B40D21" w:rsidRDefault="00B40D21" w:rsidP="00B40D21">
      <w:pPr>
        <w:ind w:firstLine="360"/>
      </w:pPr>
    </w:p>
    <w:p w:rsidR="00325ADE" w:rsidRDefault="00281B35" w:rsidP="00281B35">
      <w:pPr>
        <w:ind w:left="1440" w:hanging="540"/>
      </w:pPr>
      <w:r>
        <w:lastRenderedPageBreak/>
        <w:t>7</w:t>
      </w:r>
      <w:r w:rsidR="00B40D21">
        <w:t>.</w:t>
      </w:r>
      <w:r w:rsidR="00B40D21">
        <w:tab/>
      </w:r>
      <w:r w:rsidR="001D423F" w:rsidRPr="00B40D21">
        <w:rPr>
          <w:i/>
        </w:rPr>
        <w:t>R</w:t>
      </w:r>
      <w:r w:rsidR="00325ADE" w:rsidRPr="00B40D21">
        <w:rPr>
          <w:i/>
        </w:rPr>
        <w:t>esolutions</w:t>
      </w:r>
      <w:r w:rsidR="00B40D21">
        <w:rPr>
          <w:i/>
        </w:rPr>
        <w:t xml:space="preserve">: </w:t>
      </w:r>
      <w:proofErr w:type="spellStart"/>
      <w:r w:rsidR="00325ADE" w:rsidRPr="004A1DC1">
        <w:t>Twanda</w:t>
      </w:r>
      <w:proofErr w:type="spellEnd"/>
      <w:r w:rsidR="00325ADE" w:rsidRPr="004A1DC1">
        <w:t xml:space="preserve"> Addison</w:t>
      </w:r>
      <w:r w:rsidR="002C2F6B" w:rsidRPr="004A1DC1">
        <w:t xml:space="preserve"> (absent)</w:t>
      </w:r>
      <w:r w:rsidR="002B6B8F" w:rsidRPr="004A1DC1">
        <w:t>/Crystal Freeman</w:t>
      </w:r>
      <w:r w:rsidR="002C2F6B" w:rsidRPr="004A1DC1">
        <w:t xml:space="preserve"> (absent)</w:t>
      </w:r>
      <w:r w:rsidR="00B40D21">
        <w:t xml:space="preserve"> – ACTE decided not to take a position on the new national science standards at this time.  </w:t>
      </w:r>
    </w:p>
    <w:p w:rsidR="00B40D21" w:rsidRDefault="00B40D21" w:rsidP="00B40D21">
      <w:pPr>
        <w:ind w:firstLine="360"/>
      </w:pPr>
    </w:p>
    <w:p w:rsidR="00B40D21" w:rsidRDefault="00281B35" w:rsidP="00281B35">
      <w:pPr>
        <w:ind w:left="1440" w:hanging="540"/>
      </w:pPr>
      <w:r>
        <w:t>8</w:t>
      </w:r>
      <w:r w:rsidR="00B40D21">
        <w:t>.</w:t>
      </w:r>
      <w:r w:rsidR="00B40D21">
        <w:tab/>
      </w:r>
      <w:r w:rsidR="00B40D21">
        <w:rPr>
          <w:i/>
        </w:rPr>
        <w:t xml:space="preserve">Awards: </w:t>
      </w:r>
      <w:r w:rsidR="00325ADE" w:rsidRPr="004A1DC1">
        <w:t>Mark Grigsby</w:t>
      </w:r>
      <w:r w:rsidR="002B6B8F" w:rsidRPr="004A1DC1">
        <w:t>/Lynne Clarke</w:t>
      </w:r>
      <w:r w:rsidR="00B40D21">
        <w:t xml:space="preserve"> – Only nomination this year was Patti </w:t>
      </w:r>
      <w:proofErr w:type="spellStart"/>
      <w:r w:rsidR="00B40D21">
        <w:t>Tapley</w:t>
      </w:r>
      <w:proofErr w:type="spellEnd"/>
      <w:r w:rsidR="00B40D21">
        <w:t xml:space="preserve"> from Oklahoma for HSE Teacher of the Year.  We need a way to encourage nominations for HSE awards.</w:t>
      </w:r>
    </w:p>
    <w:p w:rsidR="00B40D21" w:rsidRDefault="00B40D21" w:rsidP="00B40D21">
      <w:pPr>
        <w:ind w:left="720" w:hanging="360"/>
      </w:pPr>
    </w:p>
    <w:p w:rsidR="001D423F" w:rsidRDefault="00281B35" w:rsidP="00281B35">
      <w:pPr>
        <w:ind w:left="720" w:firstLine="180"/>
      </w:pPr>
      <w:r>
        <w:t>9</w:t>
      </w:r>
      <w:r w:rsidR="00B40D21">
        <w:t>.</w:t>
      </w:r>
      <w:r w:rsidR="00B40D21">
        <w:tab/>
        <w:t xml:space="preserve"> </w:t>
      </w:r>
      <w:r w:rsidR="001D423F" w:rsidRPr="004A1DC1">
        <w:rPr>
          <w:i/>
        </w:rPr>
        <w:t>Communications</w:t>
      </w:r>
      <w:r w:rsidR="00B40D21">
        <w:rPr>
          <w:i/>
        </w:rPr>
        <w:t xml:space="preserve">: </w:t>
      </w:r>
      <w:r w:rsidR="001D423F" w:rsidRPr="004A1DC1">
        <w:t xml:space="preserve">Randi </w:t>
      </w:r>
      <w:proofErr w:type="spellStart"/>
      <w:r w:rsidR="001D423F" w:rsidRPr="004A1DC1">
        <w:t>Hunewill</w:t>
      </w:r>
      <w:proofErr w:type="spellEnd"/>
      <w:r w:rsidR="002C2F6B" w:rsidRPr="004A1DC1">
        <w:t xml:space="preserve"> (absent)</w:t>
      </w:r>
      <w:r w:rsidR="00B40D21">
        <w:t xml:space="preserve"> no report</w:t>
      </w:r>
    </w:p>
    <w:p w:rsidR="00B40D21" w:rsidRDefault="00B40D21" w:rsidP="00B40D21">
      <w:pPr>
        <w:ind w:left="720" w:hanging="360"/>
      </w:pPr>
    </w:p>
    <w:p w:rsidR="001D423F" w:rsidRDefault="00281B35" w:rsidP="00281B35">
      <w:pPr>
        <w:ind w:left="1440" w:hanging="540"/>
      </w:pPr>
      <w:r>
        <w:t>10</w:t>
      </w:r>
      <w:r w:rsidR="00B40D21">
        <w:t>.</w:t>
      </w:r>
      <w:r w:rsidR="00B40D21">
        <w:tab/>
      </w:r>
      <w:r w:rsidR="00B40D21" w:rsidRPr="005851BF">
        <w:rPr>
          <w:i/>
        </w:rPr>
        <w:t>P</w:t>
      </w:r>
      <w:r w:rsidR="001D423F" w:rsidRPr="004A1DC1">
        <w:rPr>
          <w:i/>
        </w:rPr>
        <w:t>rofessional Development</w:t>
      </w:r>
      <w:r w:rsidR="00B40D21">
        <w:rPr>
          <w:i/>
        </w:rPr>
        <w:t xml:space="preserve">: </w:t>
      </w:r>
      <w:r w:rsidR="002B6B8F" w:rsidRPr="004A1DC1">
        <w:t xml:space="preserve">Mark </w:t>
      </w:r>
      <w:proofErr w:type="spellStart"/>
      <w:r w:rsidR="002B6B8F" w:rsidRPr="004A1DC1">
        <w:t>Elsey</w:t>
      </w:r>
      <w:proofErr w:type="spellEnd"/>
      <w:r w:rsidR="002C2F6B" w:rsidRPr="004A1DC1">
        <w:t xml:space="preserve"> (absent)</w:t>
      </w:r>
      <w:r w:rsidR="00482174">
        <w:t xml:space="preserve"> ACTE spent $7,000 at this conference to videotape some of the sessions for our web site.  This is for members who were not able to attend.  Members that did attend and were unable to make each session will be able to see them free of charge.  </w:t>
      </w:r>
    </w:p>
    <w:p w:rsidR="00281B35" w:rsidRPr="004A1DC1" w:rsidRDefault="00281B35" w:rsidP="00B40D21">
      <w:pPr>
        <w:ind w:left="720" w:hanging="360"/>
      </w:pPr>
    </w:p>
    <w:p w:rsidR="003C7D58" w:rsidRPr="004A1DC1" w:rsidRDefault="003C7D58" w:rsidP="002C2F6B"/>
    <w:p w:rsidR="00AE5C80" w:rsidRPr="004A1DC1" w:rsidRDefault="009F46A9" w:rsidP="00325ADE">
      <w:pPr>
        <w:pStyle w:val="Heading3"/>
        <w:rPr>
          <w:b w:val="0"/>
          <w:sz w:val="24"/>
        </w:rPr>
      </w:pPr>
      <w:r>
        <w:rPr>
          <w:b w:val="0"/>
          <w:sz w:val="24"/>
        </w:rPr>
        <w:t>I</w:t>
      </w:r>
      <w:r w:rsidR="00325ADE" w:rsidRPr="004A1DC1">
        <w:rPr>
          <w:b w:val="0"/>
          <w:sz w:val="24"/>
        </w:rPr>
        <w:t>.</w:t>
      </w:r>
      <w:r w:rsidR="00325ADE" w:rsidRPr="004A1DC1">
        <w:rPr>
          <w:b w:val="0"/>
          <w:sz w:val="24"/>
        </w:rPr>
        <w:tab/>
      </w:r>
      <w:r w:rsidR="00AE5C80" w:rsidRPr="004A1DC1">
        <w:rPr>
          <w:b w:val="0"/>
          <w:sz w:val="24"/>
        </w:rPr>
        <w:t>New Business</w:t>
      </w:r>
    </w:p>
    <w:p w:rsidR="00E15C00" w:rsidRDefault="00325ADE" w:rsidP="00E15C00">
      <w:pPr>
        <w:ind w:left="1530" w:hanging="450"/>
      </w:pPr>
      <w:r w:rsidRPr="004A1DC1">
        <w:t>1</w:t>
      </w:r>
      <w:r w:rsidR="00E15C00" w:rsidRPr="004A1DC1">
        <w:t>.</w:t>
      </w:r>
      <w:r w:rsidR="00E15C00" w:rsidRPr="004A1DC1">
        <w:tab/>
      </w:r>
      <w:r w:rsidR="003C7D58" w:rsidRPr="004A1DC1">
        <w:t>Welcome to n</w:t>
      </w:r>
      <w:r w:rsidR="002B6B8F" w:rsidRPr="004A1DC1">
        <w:t>ew HSE VP Cindy McConnell</w:t>
      </w:r>
      <w:r w:rsidR="00482174">
        <w:t xml:space="preserve">.  She will take over in July of next year.  </w:t>
      </w:r>
    </w:p>
    <w:p w:rsidR="009F46A9" w:rsidRPr="004A1DC1" w:rsidRDefault="009F46A9" w:rsidP="00E15C00">
      <w:pPr>
        <w:ind w:left="1530" w:hanging="450"/>
      </w:pPr>
    </w:p>
    <w:p w:rsidR="00482174" w:rsidRDefault="00325ADE" w:rsidP="00E15C00">
      <w:pPr>
        <w:ind w:left="1530" w:hanging="450"/>
      </w:pPr>
      <w:r w:rsidRPr="004A1DC1">
        <w:t>2</w:t>
      </w:r>
      <w:r w:rsidR="00F97460" w:rsidRPr="004A1DC1">
        <w:t>.</w:t>
      </w:r>
      <w:r w:rsidR="00F97460" w:rsidRPr="004A1DC1">
        <w:tab/>
        <w:t xml:space="preserve">Next year’s conference – </w:t>
      </w:r>
      <w:r w:rsidR="00482174">
        <w:t xml:space="preserve">Vision 2015 will be November 19-22 in New Orleans and </w:t>
      </w:r>
      <w:r w:rsidR="00CF4C31">
        <w:t xml:space="preserve">it </w:t>
      </w:r>
      <w:r w:rsidR="00482174">
        <w:t xml:space="preserve">will </w:t>
      </w:r>
      <w:r w:rsidR="00CF4C31">
        <w:t xml:space="preserve">be </w:t>
      </w:r>
      <w:r w:rsidR="00482174">
        <w:t>a Friday, Saturday and Sunday format.  The call for presentations is open and we are looking for any ideas or r</w:t>
      </w:r>
      <w:r w:rsidR="00F97460" w:rsidRPr="004A1DC1">
        <w:t>ecommendations</w:t>
      </w:r>
      <w:r w:rsidR="00482174">
        <w:t xml:space="preserve"> for the conference</w:t>
      </w:r>
      <w:r w:rsidR="00F97460" w:rsidRPr="004A1DC1">
        <w:t>.</w:t>
      </w:r>
      <w:r w:rsidR="00482174">
        <w:t xml:space="preserve">  We have discussed doing a </w:t>
      </w:r>
      <w:r w:rsidR="003C7D58" w:rsidRPr="004A1DC1">
        <w:t xml:space="preserve">cadaver lab </w:t>
      </w:r>
      <w:r w:rsidR="00482174">
        <w:t xml:space="preserve">and videotaping it for all our members.  We also discussed the possibility of doing a HSE tour of Tulane Medical School or the Center for Tropical Diseases.    </w:t>
      </w:r>
    </w:p>
    <w:p w:rsidR="004775D2" w:rsidRDefault="004775D2" w:rsidP="00E15C00">
      <w:pPr>
        <w:ind w:left="1530" w:hanging="450"/>
      </w:pPr>
    </w:p>
    <w:p w:rsidR="00B14619" w:rsidRPr="004A1DC1" w:rsidRDefault="00482174" w:rsidP="00482174">
      <w:pPr>
        <w:ind w:left="2880" w:hanging="720"/>
      </w:pPr>
      <w:r>
        <w:t>a.</w:t>
      </w:r>
      <w:r w:rsidR="00B14619" w:rsidRPr="004A1DC1">
        <w:tab/>
      </w:r>
      <w:r>
        <w:t>HSE will try to r</w:t>
      </w:r>
      <w:r w:rsidR="00B14619" w:rsidRPr="004A1DC1">
        <w:t>equest ONE room for all HS</w:t>
      </w:r>
      <w:r>
        <w:t>E</w:t>
      </w:r>
      <w:r w:rsidR="00B14619" w:rsidRPr="004A1DC1">
        <w:t xml:space="preserve"> activities at next year’s conference.</w:t>
      </w:r>
      <w:r>
        <w:t xml:space="preserve">  We tried this year, but the conference planner from last year is no longer with ACTE.  </w:t>
      </w:r>
    </w:p>
    <w:p w:rsidR="00B14619" w:rsidRDefault="00482174" w:rsidP="00482174">
      <w:pPr>
        <w:ind w:left="2880" w:hanging="720"/>
      </w:pPr>
      <w:r>
        <w:t>b.</w:t>
      </w:r>
      <w:r>
        <w:tab/>
        <w:t>If you have any suggestions please b</w:t>
      </w:r>
      <w:r w:rsidR="00B14619" w:rsidRPr="004A1DC1">
        <w:t>e sure to include these items on your conference eval</w:t>
      </w:r>
      <w:r w:rsidR="009F46A9">
        <w:t>uation</w:t>
      </w:r>
      <w:r w:rsidR="00B14619" w:rsidRPr="004A1DC1">
        <w:t>s.</w:t>
      </w:r>
    </w:p>
    <w:p w:rsidR="009F46A9" w:rsidRPr="004A1DC1" w:rsidRDefault="009F46A9" w:rsidP="00482174">
      <w:pPr>
        <w:ind w:left="2880" w:hanging="720"/>
      </w:pPr>
    </w:p>
    <w:p w:rsidR="00E15C00" w:rsidRDefault="00325ADE" w:rsidP="00E15C00">
      <w:pPr>
        <w:ind w:left="1530" w:hanging="450"/>
      </w:pPr>
      <w:r w:rsidRPr="004A1DC1">
        <w:t>3</w:t>
      </w:r>
      <w:r w:rsidR="009F46A9">
        <w:t>.</w:t>
      </w:r>
      <w:r w:rsidR="009F46A9">
        <w:tab/>
      </w:r>
      <w:r w:rsidRPr="004A1DC1">
        <w:t>Announcements</w:t>
      </w:r>
      <w:r w:rsidR="00720A8C" w:rsidRPr="004A1DC1">
        <w:t xml:space="preserve"> not know</w:t>
      </w:r>
      <w:r w:rsidR="009F46A9">
        <w:t>n</w:t>
      </w:r>
      <w:r w:rsidR="00720A8C" w:rsidRPr="004A1DC1">
        <w:t xml:space="preserve"> before printing</w:t>
      </w:r>
      <w:r w:rsidRPr="004A1DC1">
        <w:t xml:space="preserve">: </w:t>
      </w:r>
    </w:p>
    <w:p w:rsidR="004775D2" w:rsidRPr="004A1DC1" w:rsidRDefault="004775D2" w:rsidP="00E15C00">
      <w:pPr>
        <w:ind w:left="1530" w:hanging="450"/>
      </w:pPr>
    </w:p>
    <w:p w:rsidR="00281B35" w:rsidRDefault="00281B35" w:rsidP="00281B35">
      <w:pPr>
        <w:ind w:left="2880" w:hanging="720"/>
      </w:pPr>
      <w:r>
        <w:t>a.</w:t>
      </w:r>
      <w:r>
        <w:tab/>
      </w:r>
      <w:r w:rsidR="00E15C00" w:rsidRPr="004A1DC1">
        <w:t xml:space="preserve">HOSA and Award luncheon </w:t>
      </w:r>
      <w:r w:rsidR="00720A8C" w:rsidRPr="004A1DC1">
        <w:t>2014 update</w:t>
      </w:r>
      <w:r w:rsidR="00B14619" w:rsidRPr="004A1DC1">
        <w:t xml:space="preserve"> – 62 in attendance</w:t>
      </w:r>
      <w:r w:rsidR="00482174">
        <w:t xml:space="preserve"> and Gina reported that ACTE did </w:t>
      </w:r>
      <w:r w:rsidR="00B14619" w:rsidRPr="004A1DC1">
        <w:t xml:space="preserve">not </w:t>
      </w:r>
      <w:r w:rsidR="00482174">
        <w:t xml:space="preserve">put </w:t>
      </w:r>
      <w:r w:rsidR="00B14619" w:rsidRPr="004A1DC1">
        <w:t xml:space="preserve">in </w:t>
      </w:r>
      <w:r w:rsidR="00482174">
        <w:t xml:space="preserve">the </w:t>
      </w:r>
      <w:r w:rsidR="00B14619" w:rsidRPr="004A1DC1">
        <w:t xml:space="preserve">program </w:t>
      </w:r>
      <w:r w:rsidR="00482174">
        <w:t xml:space="preserve">booklet </w:t>
      </w:r>
      <w:r w:rsidR="00B14619" w:rsidRPr="004A1DC1">
        <w:t xml:space="preserve">that ALL HSE members </w:t>
      </w:r>
      <w:r w:rsidR="00482174">
        <w:t xml:space="preserve">are invited per out request from last year.  She will work on this again.  </w:t>
      </w:r>
    </w:p>
    <w:p w:rsidR="00B14619" w:rsidRPr="004A1DC1" w:rsidRDefault="00281B35" w:rsidP="00281B35">
      <w:pPr>
        <w:ind w:left="2880" w:hanging="720"/>
      </w:pPr>
      <w:r>
        <w:t>b.</w:t>
      </w:r>
      <w:r>
        <w:tab/>
      </w:r>
      <w:r w:rsidR="00482174">
        <w:t xml:space="preserve">We did a good job inviting the exhibitors to the luncheon and they ended up donation quite </w:t>
      </w:r>
      <w:r w:rsidR="009F46A9">
        <w:t xml:space="preserve">a few door prizes including a shaking baby manikin from Reality Works, four Starbucks gift cards from National </w:t>
      </w:r>
      <w:proofErr w:type="spellStart"/>
      <w:r w:rsidR="009F46A9">
        <w:t>Healthcareer</w:t>
      </w:r>
      <w:proofErr w:type="spellEnd"/>
      <w:r w:rsidR="009F46A9">
        <w:t xml:space="preserve"> Association, and 50 on-line pass codes for an on-line health program from Applied Education Systems.  </w:t>
      </w:r>
    </w:p>
    <w:p w:rsidR="00E15C00" w:rsidRPr="004A1DC1" w:rsidRDefault="00E15C00" w:rsidP="00E15C00">
      <w:pPr>
        <w:ind w:left="1530" w:hanging="450"/>
      </w:pPr>
      <w:r w:rsidRPr="004A1DC1">
        <w:tab/>
      </w:r>
    </w:p>
    <w:p w:rsidR="002233E1" w:rsidRDefault="009F46A9" w:rsidP="00AF7B6F">
      <w:pPr>
        <w:pStyle w:val="Heading3"/>
        <w:rPr>
          <w:b w:val="0"/>
          <w:sz w:val="24"/>
        </w:rPr>
      </w:pPr>
      <w:r>
        <w:rPr>
          <w:b w:val="0"/>
          <w:sz w:val="24"/>
        </w:rPr>
        <w:lastRenderedPageBreak/>
        <w:t>J</w:t>
      </w:r>
      <w:r w:rsidR="00325ADE" w:rsidRPr="004A1DC1">
        <w:rPr>
          <w:b w:val="0"/>
          <w:sz w:val="24"/>
        </w:rPr>
        <w:t>.</w:t>
      </w:r>
      <w:r w:rsidR="00325ADE" w:rsidRPr="004A1DC1">
        <w:rPr>
          <w:b w:val="0"/>
          <w:sz w:val="24"/>
        </w:rPr>
        <w:tab/>
        <w:t>Other Business</w:t>
      </w:r>
    </w:p>
    <w:p w:rsidR="00281B35" w:rsidRPr="00281B35" w:rsidRDefault="00281B35" w:rsidP="00281B35"/>
    <w:p w:rsidR="00487EC5" w:rsidRDefault="009F46A9" w:rsidP="009F46A9">
      <w:pPr>
        <w:ind w:left="1434" w:hanging="444"/>
      </w:pPr>
      <w:r>
        <w:t>1.</w:t>
      </w:r>
      <w:r>
        <w:tab/>
        <w:t xml:space="preserve">HSE Policy manual needs to be rewritten and Cindy and Gina will begin to work on that project next month.  </w:t>
      </w:r>
    </w:p>
    <w:p w:rsidR="00281B35" w:rsidRPr="004A1DC1" w:rsidRDefault="00281B35" w:rsidP="009F46A9">
      <w:pPr>
        <w:ind w:left="1434" w:hanging="444"/>
      </w:pPr>
    </w:p>
    <w:p w:rsidR="00281B35" w:rsidRDefault="009F46A9" w:rsidP="00281B35">
      <w:pPr>
        <w:ind w:left="1434" w:hanging="444"/>
      </w:pPr>
      <w:r>
        <w:t>2</w:t>
      </w:r>
      <w:r w:rsidR="00CC4FAF" w:rsidRPr="004A1DC1">
        <w:t>.</w:t>
      </w:r>
      <w:r w:rsidR="00CC4FAF" w:rsidRPr="004A1DC1">
        <w:tab/>
        <w:t>Pinterest</w:t>
      </w:r>
      <w:r>
        <w:t xml:space="preserve"> -</w:t>
      </w:r>
      <w:r w:rsidR="000D14C2" w:rsidRPr="004A1DC1">
        <w:t>Saleah Loomis from ACTE discussed establishing a Pinterest</w:t>
      </w:r>
      <w:r w:rsidR="000B56D4" w:rsidRPr="004A1DC1">
        <w:t xml:space="preserve"> page for </w:t>
      </w:r>
      <w:r>
        <w:t>H</w:t>
      </w:r>
      <w:r w:rsidR="000B56D4" w:rsidRPr="004A1DC1">
        <w:t>ealth Science</w:t>
      </w:r>
      <w:r>
        <w:t xml:space="preserve"> Education Division</w:t>
      </w:r>
      <w:r w:rsidR="00281B35">
        <w:t xml:space="preserve">---she met with the group before this meeting started. </w:t>
      </w:r>
    </w:p>
    <w:p w:rsidR="00281B35" w:rsidRDefault="00281B35" w:rsidP="00281B35"/>
    <w:p w:rsidR="00281B35" w:rsidRDefault="00281B35" w:rsidP="00281B35"/>
    <w:p w:rsidR="00CC4FAF" w:rsidRPr="004A1DC1" w:rsidRDefault="004775D2" w:rsidP="004775D2">
      <w:r>
        <w:t>Minutes taken by Lynne Clark</w:t>
      </w:r>
    </w:p>
    <w:p w:rsidR="00487EC5" w:rsidRPr="004A1DC1" w:rsidRDefault="00487EC5" w:rsidP="00487EC5"/>
    <w:sectPr w:rsidR="00487EC5" w:rsidRPr="004A1DC1" w:rsidSect="00E82D29">
      <w:headerReference w:type="default" r:id="rId8"/>
      <w:footerReference w:type="even" r:id="rId9"/>
      <w:footerReference w:type="default" r:id="rId10"/>
      <w:pgSz w:w="12240" w:h="15840"/>
      <w:pgMar w:top="99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44" w:rsidRDefault="006C0A44">
      <w:r>
        <w:separator/>
      </w:r>
    </w:p>
  </w:endnote>
  <w:endnote w:type="continuationSeparator" w:id="0">
    <w:p w:rsidR="006C0A44" w:rsidRDefault="006C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80" w:rsidRDefault="004F06BD">
    <w:pPr>
      <w:pStyle w:val="Footer"/>
      <w:framePr w:wrap="around" w:vAnchor="text" w:hAnchor="margin" w:xAlign="right" w:y="1"/>
      <w:rPr>
        <w:rStyle w:val="PageNumber"/>
      </w:rPr>
    </w:pPr>
    <w:r>
      <w:rPr>
        <w:rStyle w:val="PageNumber"/>
      </w:rPr>
      <w:fldChar w:fldCharType="begin"/>
    </w:r>
    <w:r w:rsidR="00AE5C80">
      <w:rPr>
        <w:rStyle w:val="PageNumber"/>
      </w:rPr>
      <w:instrText xml:space="preserve">PAGE  </w:instrText>
    </w:r>
    <w:r>
      <w:rPr>
        <w:rStyle w:val="PageNumber"/>
      </w:rPr>
      <w:fldChar w:fldCharType="end"/>
    </w:r>
  </w:p>
  <w:p w:rsidR="00AE5C80" w:rsidRDefault="00AE5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Cs/>
        <w:color w:val="8C8C8C" w:themeColor="background1" w:themeShade="8C"/>
      </w:rPr>
      <w:alias w:val="Company"/>
      <w:id w:val="-45761806"/>
      <w:dataBinding w:prefixMappings="xmlns:ns0='http://schemas.openxmlformats.org/officeDocument/2006/extended-properties'" w:xpath="/ns0:Properties[1]/ns0:Company[1]" w:storeItemID="{6668398D-A668-4E3E-A5EB-62B293D839F1}"/>
      <w:text/>
    </w:sdtPr>
    <w:sdtEndPr/>
    <w:sdtContent>
      <w:p w:rsidR="00281B35" w:rsidRDefault="00281B35">
        <w:pPr>
          <w:pStyle w:val="Footer"/>
          <w:pBdr>
            <w:top w:val="single" w:sz="24" w:space="5" w:color="9BBB59" w:themeColor="accent3"/>
          </w:pBdr>
          <w:jc w:val="right"/>
          <w:rPr>
            <w:i/>
            <w:iCs/>
            <w:color w:val="8C8C8C" w:themeColor="background1" w:themeShade="8C"/>
          </w:rPr>
        </w:pPr>
        <w:r w:rsidRPr="00E82D29">
          <w:rPr>
            <w:iCs/>
            <w:color w:val="8C8C8C" w:themeColor="background1" w:themeShade="8C"/>
          </w:rPr>
          <w:t>ACTE Health Science Business Meeting Minutes—Nashville 2014</w:t>
        </w:r>
      </w:p>
    </w:sdtContent>
  </w:sdt>
  <w:p w:rsidR="00AE5C80" w:rsidRDefault="00AE5C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44" w:rsidRDefault="006C0A44">
      <w:r>
        <w:separator/>
      </w:r>
    </w:p>
  </w:footnote>
  <w:footnote w:type="continuationSeparator" w:id="0">
    <w:p w:rsidR="006C0A44" w:rsidRDefault="006C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650606"/>
      <w:docPartObj>
        <w:docPartGallery w:val="Page Numbers (Top of Page)"/>
        <w:docPartUnique/>
      </w:docPartObj>
    </w:sdtPr>
    <w:sdtEndPr>
      <w:rPr>
        <w:noProof/>
      </w:rPr>
    </w:sdtEndPr>
    <w:sdtContent>
      <w:p w:rsidR="00E82D29" w:rsidRDefault="00E82D29">
        <w:pPr>
          <w:pStyle w:val="Header"/>
          <w:jc w:val="right"/>
        </w:pPr>
        <w:r>
          <w:fldChar w:fldCharType="begin"/>
        </w:r>
        <w:r>
          <w:instrText xml:space="preserve"> PAGE   \* MERGEFORMAT </w:instrText>
        </w:r>
        <w:r>
          <w:fldChar w:fldCharType="separate"/>
        </w:r>
        <w:r w:rsidR="001416A0">
          <w:rPr>
            <w:noProof/>
          </w:rPr>
          <w:t>5</w:t>
        </w:r>
        <w:r>
          <w:rPr>
            <w:noProof/>
          </w:rPr>
          <w:fldChar w:fldCharType="end"/>
        </w:r>
      </w:p>
    </w:sdtContent>
  </w:sdt>
  <w:p w:rsidR="00E82D29" w:rsidRDefault="00E82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CCC"/>
    <w:multiLevelType w:val="hybridMultilevel"/>
    <w:tmpl w:val="9580BA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11753E5"/>
    <w:multiLevelType w:val="hybridMultilevel"/>
    <w:tmpl w:val="5BBE0C6A"/>
    <w:lvl w:ilvl="0" w:tplc="B9CE9548">
      <w:start w:val="5"/>
      <w:numFmt w:val="upperRoman"/>
      <w:pStyle w:val="Heading4"/>
      <w:lvlText w:val="%1."/>
      <w:lvlJc w:val="left"/>
      <w:pPr>
        <w:tabs>
          <w:tab w:val="num" w:pos="720"/>
        </w:tabs>
        <w:ind w:left="720" w:hanging="72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D11A53"/>
    <w:multiLevelType w:val="hybridMultilevel"/>
    <w:tmpl w:val="5712B58A"/>
    <w:lvl w:ilvl="0" w:tplc="02B402AA">
      <w:start w:val="1"/>
      <w:numFmt w:val="decimal"/>
      <w:lvlText w:val="%1."/>
      <w:lvlJc w:val="left"/>
      <w:pPr>
        <w:tabs>
          <w:tab w:val="num" w:pos="630"/>
        </w:tabs>
        <w:ind w:left="630" w:hanging="360"/>
      </w:pPr>
      <w:rPr>
        <w:rFonts w:hint="default"/>
        <w:sz w:val="20"/>
      </w:rPr>
    </w:lvl>
    <w:lvl w:ilvl="1" w:tplc="C95A2D6E">
      <w:start w:val="1"/>
      <w:numFmt w:val="bullet"/>
      <w:lvlText w:val=""/>
      <w:lvlJc w:val="left"/>
      <w:pPr>
        <w:tabs>
          <w:tab w:val="num" w:pos="1584"/>
        </w:tabs>
        <w:ind w:left="1584" w:hanging="504"/>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5C74AE"/>
    <w:multiLevelType w:val="hybridMultilevel"/>
    <w:tmpl w:val="E7D0A744"/>
    <w:lvl w:ilvl="0" w:tplc="E0F484F2">
      <w:start w:val="1"/>
      <w:numFmt w:val="decimal"/>
      <w:lvlText w:val="%1."/>
      <w:lvlJc w:val="left"/>
      <w:pPr>
        <w:ind w:left="1440" w:hanging="360"/>
      </w:pPr>
      <w:rPr>
        <w:rFonts w:hint="default"/>
      </w:rPr>
    </w:lvl>
    <w:lvl w:ilvl="1" w:tplc="4A448072">
      <w:start w:val="1"/>
      <w:numFmt w:val="lowerLetter"/>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CD6766"/>
    <w:multiLevelType w:val="hybridMultilevel"/>
    <w:tmpl w:val="14C4FF62"/>
    <w:lvl w:ilvl="0" w:tplc="D500E7C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1F96643"/>
    <w:multiLevelType w:val="hybridMultilevel"/>
    <w:tmpl w:val="21E6BA84"/>
    <w:lvl w:ilvl="0" w:tplc="30D0FD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097AF6"/>
    <w:multiLevelType w:val="hybridMultilevel"/>
    <w:tmpl w:val="153AD2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834682D"/>
    <w:multiLevelType w:val="hybridMultilevel"/>
    <w:tmpl w:val="28FCB4BE"/>
    <w:lvl w:ilvl="0" w:tplc="03506932">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B03346C"/>
    <w:multiLevelType w:val="hybridMultilevel"/>
    <w:tmpl w:val="76123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0E5989"/>
    <w:multiLevelType w:val="hybridMultilevel"/>
    <w:tmpl w:val="1138D876"/>
    <w:lvl w:ilvl="0" w:tplc="9550BF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C4F2722"/>
    <w:multiLevelType w:val="singleLevel"/>
    <w:tmpl w:val="04090013"/>
    <w:lvl w:ilvl="0">
      <w:start w:val="11"/>
      <w:numFmt w:val="upperRoman"/>
      <w:lvlText w:val="%1."/>
      <w:lvlJc w:val="left"/>
      <w:pPr>
        <w:tabs>
          <w:tab w:val="num" w:pos="720"/>
        </w:tabs>
        <w:ind w:left="720" w:hanging="720"/>
      </w:pPr>
      <w:rPr>
        <w:rFonts w:hint="default"/>
      </w:rPr>
    </w:lvl>
  </w:abstractNum>
  <w:abstractNum w:abstractNumId="11">
    <w:nsid w:val="524C6368"/>
    <w:multiLevelType w:val="singleLevel"/>
    <w:tmpl w:val="BD283E46"/>
    <w:lvl w:ilvl="0">
      <w:start w:val="1"/>
      <w:numFmt w:val="upperLetter"/>
      <w:lvlText w:val="%1."/>
      <w:lvlJc w:val="left"/>
      <w:pPr>
        <w:tabs>
          <w:tab w:val="num" w:pos="1080"/>
        </w:tabs>
        <w:ind w:left="1080" w:hanging="360"/>
      </w:pPr>
      <w:rPr>
        <w:rFonts w:hint="default"/>
      </w:rPr>
    </w:lvl>
  </w:abstractNum>
  <w:abstractNum w:abstractNumId="12">
    <w:nsid w:val="55EF7E16"/>
    <w:multiLevelType w:val="singleLevel"/>
    <w:tmpl w:val="B1440EEA"/>
    <w:lvl w:ilvl="0">
      <w:start w:val="1"/>
      <w:numFmt w:val="upperLetter"/>
      <w:lvlText w:val="%1."/>
      <w:lvlJc w:val="left"/>
      <w:pPr>
        <w:tabs>
          <w:tab w:val="num" w:pos="1080"/>
        </w:tabs>
        <w:ind w:left="1080" w:hanging="360"/>
      </w:pPr>
      <w:rPr>
        <w:rFonts w:hint="default"/>
      </w:rPr>
    </w:lvl>
  </w:abstractNum>
  <w:abstractNum w:abstractNumId="13">
    <w:nsid w:val="6EA92BC3"/>
    <w:multiLevelType w:val="hybridMultilevel"/>
    <w:tmpl w:val="326CDD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58B1CBB"/>
    <w:multiLevelType w:val="hybridMultilevel"/>
    <w:tmpl w:val="E43A2194"/>
    <w:lvl w:ilvl="0" w:tplc="98624F06">
      <w:start w:val="5"/>
      <w:numFmt w:val="upperRoman"/>
      <w:lvlText w:val="%1."/>
      <w:lvlJc w:val="right"/>
      <w:pPr>
        <w:tabs>
          <w:tab w:val="num" w:pos="1620"/>
        </w:tabs>
        <w:ind w:left="1620" w:hanging="1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A7525C1"/>
    <w:multiLevelType w:val="hybridMultilevel"/>
    <w:tmpl w:val="145EB65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AAB34F8"/>
    <w:multiLevelType w:val="singleLevel"/>
    <w:tmpl w:val="04090013"/>
    <w:lvl w:ilvl="0">
      <w:start w:val="1"/>
      <w:numFmt w:val="upperRoman"/>
      <w:lvlText w:val="%1."/>
      <w:lvlJc w:val="right"/>
      <w:pPr>
        <w:tabs>
          <w:tab w:val="num" w:pos="720"/>
        </w:tabs>
        <w:ind w:left="720" w:hanging="180"/>
      </w:pPr>
    </w:lvl>
  </w:abstractNum>
  <w:abstractNum w:abstractNumId="17">
    <w:nsid w:val="7C8707B2"/>
    <w:multiLevelType w:val="hybridMultilevel"/>
    <w:tmpl w:val="CB96E1E6"/>
    <w:lvl w:ilvl="0" w:tplc="2FBA631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834EFA"/>
    <w:multiLevelType w:val="hybridMultilevel"/>
    <w:tmpl w:val="3FCAB3A4"/>
    <w:lvl w:ilvl="0" w:tplc="701ECEF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1"/>
  </w:num>
  <w:num w:numId="4">
    <w:abstractNumId w:val="10"/>
  </w:num>
  <w:num w:numId="5">
    <w:abstractNumId w:val="4"/>
  </w:num>
  <w:num w:numId="6">
    <w:abstractNumId w:val="7"/>
  </w:num>
  <w:num w:numId="7">
    <w:abstractNumId w:val="9"/>
  </w:num>
  <w:num w:numId="8">
    <w:abstractNumId w:val="14"/>
  </w:num>
  <w:num w:numId="9">
    <w:abstractNumId w:val="1"/>
  </w:num>
  <w:num w:numId="10">
    <w:abstractNumId w:val="6"/>
  </w:num>
  <w:num w:numId="11">
    <w:abstractNumId w:val="1"/>
  </w:num>
  <w:num w:numId="12">
    <w:abstractNumId w:val="5"/>
  </w:num>
  <w:num w:numId="13">
    <w:abstractNumId w:val="17"/>
  </w:num>
  <w:num w:numId="14">
    <w:abstractNumId w:val="18"/>
  </w:num>
  <w:num w:numId="15">
    <w:abstractNumId w:val="2"/>
  </w:num>
  <w:num w:numId="16">
    <w:abstractNumId w:val="8"/>
  </w:num>
  <w:num w:numId="17">
    <w:abstractNumId w:val="0"/>
  </w:num>
  <w:num w:numId="18">
    <w:abstractNumId w:val="13"/>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C1"/>
    <w:rsid w:val="00036292"/>
    <w:rsid w:val="000473B9"/>
    <w:rsid w:val="000726B8"/>
    <w:rsid w:val="00073C2D"/>
    <w:rsid w:val="000809CC"/>
    <w:rsid w:val="00080CB0"/>
    <w:rsid w:val="000841EC"/>
    <w:rsid w:val="000A46F4"/>
    <w:rsid w:val="000B56D4"/>
    <w:rsid w:val="000D14C2"/>
    <w:rsid w:val="000D3B0A"/>
    <w:rsid w:val="00126E58"/>
    <w:rsid w:val="00133123"/>
    <w:rsid w:val="001416A0"/>
    <w:rsid w:val="00184F9D"/>
    <w:rsid w:val="00195F45"/>
    <w:rsid w:val="001B14D4"/>
    <w:rsid w:val="001B7401"/>
    <w:rsid w:val="001D423F"/>
    <w:rsid w:val="001E535B"/>
    <w:rsid w:val="002233E1"/>
    <w:rsid w:val="00224810"/>
    <w:rsid w:val="00281B35"/>
    <w:rsid w:val="002B6B8F"/>
    <w:rsid w:val="002C1C2F"/>
    <w:rsid w:val="002C2F6B"/>
    <w:rsid w:val="002F7996"/>
    <w:rsid w:val="0030455C"/>
    <w:rsid w:val="00325ADE"/>
    <w:rsid w:val="003513E2"/>
    <w:rsid w:val="00374340"/>
    <w:rsid w:val="00382B02"/>
    <w:rsid w:val="003C0A9E"/>
    <w:rsid w:val="003C5ADF"/>
    <w:rsid w:val="003C7D58"/>
    <w:rsid w:val="004419B3"/>
    <w:rsid w:val="004470BB"/>
    <w:rsid w:val="004775D2"/>
    <w:rsid w:val="00482174"/>
    <w:rsid w:val="00487EC5"/>
    <w:rsid w:val="004906F8"/>
    <w:rsid w:val="00495000"/>
    <w:rsid w:val="004A1DC1"/>
    <w:rsid w:val="004F06BD"/>
    <w:rsid w:val="004F5ACC"/>
    <w:rsid w:val="00513592"/>
    <w:rsid w:val="00567905"/>
    <w:rsid w:val="005851BF"/>
    <w:rsid w:val="005A2264"/>
    <w:rsid w:val="005D0E8A"/>
    <w:rsid w:val="005F4DB1"/>
    <w:rsid w:val="00601B46"/>
    <w:rsid w:val="00637C83"/>
    <w:rsid w:val="00665CEF"/>
    <w:rsid w:val="006A048C"/>
    <w:rsid w:val="006C0A44"/>
    <w:rsid w:val="006E384D"/>
    <w:rsid w:val="006F434A"/>
    <w:rsid w:val="0071458A"/>
    <w:rsid w:val="00720A8C"/>
    <w:rsid w:val="0074570F"/>
    <w:rsid w:val="007627EC"/>
    <w:rsid w:val="007A1EDF"/>
    <w:rsid w:val="007F03BB"/>
    <w:rsid w:val="008A1841"/>
    <w:rsid w:val="008B6A3F"/>
    <w:rsid w:val="00917AFD"/>
    <w:rsid w:val="00982BE9"/>
    <w:rsid w:val="009F46A9"/>
    <w:rsid w:val="00A16C72"/>
    <w:rsid w:val="00A4127F"/>
    <w:rsid w:val="00A74E7C"/>
    <w:rsid w:val="00A86158"/>
    <w:rsid w:val="00A86AAC"/>
    <w:rsid w:val="00A92614"/>
    <w:rsid w:val="00AC665B"/>
    <w:rsid w:val="00AD5434"/>
    <w:rsid w:val="00AE5C80"/>
    <w:rsid w:val="00AE6EC1"/>
    <w:rsid w:val="00AF7B6F"/>
    <w:rsid w:val="00B14619"/>
    <w:rsid w:val="00B40D21"/>
    <w:rsid w:val="00B7072E"/>
    <w:rsid w:val="00B844E0"/>
    <w:rsid w:val="00B97578"/>
    <w:rsid w:val="00BB6851"/>
    <w:rsid w:val="00BC1EF2"/>
    <w:rsid w:val="00BC43CC"/>
    <w:rsid w:val="00BD2229"/>
    <w:rsid w:val="00BE4535"/>
    <w:rsid w:val="00C047DA"/>
    <w:rsid w:val="00C24040"/>
    <w:rsid w:val="00CA5327"/>
    <w:rsid w:val="00CB2360"/>
    <w:rsid w:val="00CC4FAF"/>
    <w:rsid w:val="00CF4C31"/>
    <w:rsid w:val="00D72018"/>
    <w:rsid w:val="00D97DB1"/>
    <w:rsid w:val="00DD6E1A"/>
    <w:rsid w:val="00E15C00"/>
    <w:rsid w:val="00E82D29"/>
    <w:rsid w:val="00E93394"/>
    <w:rsid w:val="00ED38DC"/>
    <w:rsid w:val="00F25C6D"/>
    <w:rsid w:val="00F51B3C"/>
    <w:rsid w:val="00F80F0C"/>
    <w:rsid w:val="00F9212A"/>
    <w:rsid w:val="00F97460"/>
    <w:rsid w:val="00FD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BD"/>
    <w:rPr>
      <w:sz w:val="24"/>
      <w:szCs w:val="24"/>
    </w:rPr>
  </w:style>
  <w:style w:type="paragraph" w:styleId="Heading1">
    <w:name w:val="heading 1"/>
    <w:basedOn w:val="Normal"/>
    <w:next w:val="Normal"/>
    <w:qFormat/>
    <w:rsid w:val="004F06BD"/>
    <w:pPr>
      <w:keepNext/>
      <w:outlineLvl w:val="0"/>
    </w:pPr>
    <w:rPr>
      <w:b/>
      <w:sz w:val="18"/>
    </w:rPr>
  </w:style>
  <w:style w:type="paragraph" w:styleId="Heading2">
    <w:name w:val="heading 2"/>
    <w:basedOn w:val="Normal"/>
    <w:next w:val="Normal"/>
    <w:qFormat/>
    <w:rsid w:val="004F06BD"/>
    <w:pPr>
      <w:keepNext/>
      <w:jc w:val="center"/>
      <w:outlineLvl w:val="1"/>
    </w:pPr>
    <w:rPr>
      <w:b/>
      <w:bCs/>
    </w:rPr>
  </w:style>
  <w:style w:type="paragraph" w:styleId="Heading3">
    <w:name w:val="heading 3"/>
    <w:basedOn w:val="Normal"/>
    <w:next w:val="Normal"/>
    <w:qFormat/>
    <w:rsid w:val="004F06BD"/>
    <w:pPr>
      <w:keepNext/>
      <w:outlineLvl w:val="2"/>
    </w:pPr>
    <w:rPr>
      <w:b/>
      <w:sz w:val="22"/>
    </w:rPr>
  </w:style>
  <w:style w:type="paragraph" w:styleId="Heading4">
    <w:name w:val="heading 4"/>
    <w:basedOn w:val="Normal"/>
    <w:next w:val="Normal"/>
    <w:qFormat/>
    <w:rsid w:val="004F06BD"/>
    <w:pPr>
      <w:keepNext/>
      <w:numPr>
        <w:numId w:val="9"/>
      </w:numPr>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06BD"/>
    <w:pPr>
      <w:tabs>
        <w:tab w:val="center" w:pos="4320"/>
        <w:tab w:val="right" w:pos="8640"/>
      </w:tabs>
    </w:pPr>
  </w:style>
  <w:style w:type="character" w:styleId="PageNumber">
    <w:name w:val="page number"/>
    <w:basedOn w:val="DefaultParagraphFont"/>
    <w:semiHidden/>
    <w:rsid w:val="004F06BD"/>
  </w:style>
  <w:style w:type="character" w:styleId="Hyperlink">
    <w:name w:val="Hyperlink"/>
    <w:semiHidden/>
    <w:rsid w:val="004F06BD"/>
    <w:rPr>
      <w:color w:val="0000FF"/>
      <w:u w:val="single"/>
    </w:rPr>
  </w:style>
  <w:style w:type="paragraph" w:styleId="BodyTextIndent">
    <w:name w:val="Body Text Indent"/>
    <w:basedOn w:val="Normal"/>
    <w:semiHidden/>
    <w:rsid w:val="004F06BD"/>
    <w:pPr>
      <w:ind w:left="720"/>
    </w:pPr>
    <w:rPr>
      <w:b/>
      <w:bCs/>
      <w:sz w:val="18"/>
    </w:rPr>
  </w:style>
  <w:style w:type="paragraph" w:styleId="ListParagraph">
    <w:name w:val="List Paragraph"/>
    <w:basedOn w:val="Normal"/>
    <w:uiPriority w:val="34"/>
    <w:qFormat/>
    <w:rsid w:val="00325ADE"/>
    <w:pPr>
      <w:ind w:left="720"/>
    </w:pPr>
  </w:style>
  <w:style w:type="paragraph" w:styleId="Header">
    <w:name w:val="header"/>
    <w:basedOn w:val="Normal"/>
    <w:link w:val="HeaderChar"/>
    <w:uiPriority w:val="99"/>
    <w:unhideWhenUsed/>
    <w:rsid w:val="00325ADE"/>
    <w:pPr>
      <w:tabs>
        <w:tab w:val="center" w:pos="4680"/>
        <w:tab w:val="right" w:pos="9360"/>
      </w:tabs>
    </w:pPr>
  </w:style>
  <w:style w:type="character" w:customStyle="1" w:styleId="HeaderChar">
    <w:name w:val="Header Char"/>
    <w:link w:val="Header"/>
    <w:uiPriority w:val="99"/>
    <w:rsid w:val="00325ADE"/>
    <w:rPr>
      <w:sz w:val="24"/>
      <w:szCs w:val="24"/>
    </w:rPr>
  </w:style>
  <w:style w:type="character" w:customStyle="1" w:styleId="FooterChar">
    <w:name w:val="Footer Char"/>
    <w:link w:val="Footer"/>
    <w:uiPriority w:val="99"/>
    <w:rsid w:val="00325ADE"/>
    <w:rPr>
      <w:sz w:val="24"/>
      <w:szCs w:val="24"/>
    </w:rPr>
  </w:style>
  <w:style w:type="paragraph" w:styleId="BalloonText">
    <w:name w:val="Balloon Text"/>
    <w:basedOn w:val="Normal"/>
    <w:link w:val="BalloonTextChar"/>
    <w:uiPriority w:val="99"/>
    <w:semiHidden/>
    <w:unhideWhenUsed/>
    <w:rsid w:val="007F03BB"/>
    <w:rPr>
      <w:rFonts w:ascii="Tahoma" w:hAnsi="Tahoma" w:cs="Tahoma"/>
      <w:sz w:val="16"/>
      <w:szCs w:val="16"/>
    </w:rPr>
  </w:style>
  <w:style w:type="character" w:customStyle="1" w:styleId="BalloonTextChar">
    <w:name w:val="Balloon Text Char"/>
    <w:link w:val="BalloonText"/>
    <w:uiPriority w:val="99"/>
    <w:semiHidden/>
    <w:rsid w:val="007F03BB"/>
    <w:rPr>
      <w:rFonts w:ascii="Tahoma" w:hAnsi="Tahoma" w:cs="Tahoma"/>
      <w:sz w:val="16"/>
      <w:szCs w:val="16"/>
    </w:rPr>
  </w:style>
  <w:style w:type="paragraph" w:styleId="NoSpacing">
    <w:name w:val="No Spacing"/>
    <w:link w:val="NoSpacingChar"/>
    <w:uiPriority w:val="1"/>
    <w:qFormat/>
    <w:rsid w:val="00C24040"/>
    <w:rPr>
      <w:rFonts w:ascii="Calibri" w:eastAsia="MS Mincho" w:hAnsi="Calibri" w:cs="Arial"/>
      <w:sz w:val="22"/>
      <w:szCs w:val="22"/>
      <w:lang w:eastAsia="ja-JP"/>
    </w:rPr>
  </w:style>
  <w:style w:type="character" w:customStyle="1" w:styleId="NoSpacingChar">
    <w:name w:val="No Spacing Char"/>
    <w:link w:val="NoSpacing"/>
    <w:uiPriority w:val="1"/>
    <w:rsid w:val="00C24040"/>
    <w:rPr>
      <w:rFonts w:ascii="Calibri" w:eastAsia="MS Mincho" w:hAnsi="Calibri" w:cs="Arial"/>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BD"/>
    <w:rPr>
      <w:sz w:val="24"/>
      <w:szCs w:val="24"/>
    </w:rPr>
  </w:style>
  <w:style w:type="paragraph" w:styleId="Heading1">
    <w:name w:val="heading 1"/>
    <w:basedOn w:val="Normal"/>
    <w:next w:val="Normal"/>
    <w:qFormat/>
    <w:rsid w:val="004F06BD"/>
    <w:pPr>
      <w:keepNext/>
      <w:outlineLvl w:val="0"/>
    </w:pPr>
    <w:rPr>
      <w:b/>
      <w:sz w:val="18"/>
    </w:rPr>
  </w:style>
  <w:style w:type="paragraph" w:styleId="Heading2">
    <w:name w:val="heading 2"/>
    <w:basedOn w:val="Normal"/>
    <w:next w:val="Normal"/>
    <w:qFormat/>
    <w:rsid w:val="004F06BD"/>
    <w:pPr>
      <w:keepNext/>
      <w:jc w:val="center"/>
      <w:outlineLvl w:val="1"/>
    </w:pPr>
    <w:rPr>
      <w:b/>
      <w:bCs/>
    </w:rPr>
  </w:style>
  <w:style w:type="paragraph" w:styleId="Heading3">
    <w:name w:val="heading 3"/>
    <w:basedOn w:val="Normal"/>
    <w:next w:val="Normal"/>
    <w:qFormat/>
    <w:rsid w:val="004F06BD"/>
    <w:pPr>
      <w:keepNext/>
      <w:outlineLvl w:val="2"/>
    </w:pPr>
    <w:rPr>
      <w:b/>
      <w:sz w:val="22"/>
    </w:rPr>
  </w:style>
  <w:style w:type="paragraph" w:styleId="Heading4">
    <w:name w:val="heading 4"/>
    <w:basedOn w:val="Normal"/>
    <w:next w:val="Normal"/>
    <w:qFormat/>
    <w:rsid w:val="004F06BD"/>
    <w:pPr>
      <w:keepNext/>
      <w:numPr>
        <w:numId w:val="9"/>
      </w:numPr>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06BD"/>
    <w:pPr>
      <w:tabs>
        <w:tab w:val="center" w:pos="4320"/>
        <w:tab w:val="right" w:pos="8640"/>
      </w:tabs>
    </w:pPr>
  </w:style>
  <w:style w:type="character" w:styleId="PageNumber">
    <w:name w:val="page number"/>
    <w:basedOn w:val="DefaultParagraphFont"/>
    <w:semiHidden/>
    <w:rsid w:val="004F06BD"/>
  </w:style>
  <w:style w:type="character" w:styleId="Hyperlink">
    <w:name w:val="Hyperlink"/>
    <w:semiHidden/>
    <w:rsid w:val="004F06BD"/>
    <w:rPr>
      <w:color w:val="0000FF"/>
      <w:u w:val="single"/>
    </w:rPr>
  </w:style>
  <w:style w:type="paragraph" w:styleId="BodyTextIndent">
    <w:name w:val="Body Text Indent"/>
    <w:basedOn w:val="Normal"/>
    <w:semiHidden/>
    <w:rsid w:val="004F06BD"/>
    <w:pPr>
      <w:ind w:left="720"/>
    </w:pPr>
    <w:rPr>
      <w:b/>
      <w:bCs/>
      <w:sz w:val="18"/>
    </w:rPr>
  </w:style>
  <w:style w:type="paragraph" w:styleId="ListParagraph">
    <w:name w:val="List Paragraph"/>
    <w:basedOn w:val="Normal"/>
    <w:uiPriority w:val="34"/>
    <w:qFormat/>
    <w:rsid w:val="00325ADE"/>
    <w:pPr>
      <w:ind w:left="720"/>
    </w:pPr>
  </w:style>
  <w:style w:type="paragraph" w:styleId="Header">
    <w:name w:val="header"/>
    <w:basedOn w:val="Normal"/>
    <w:link w:val="HeaderChar"/>
    <w:uiPriority w:val="99"/>
    <w:unhideWhenUsed/>
    <w:rsid w:val="00325ADE"/>
    <w:pPr>
      <w:tabs>
        <w:tab w:val="center" w:pos="4680"/>
        <w:tab w:val="right" w:pos="9360"/>
      </w:tabs>
    </w:pPr>
  </w:style>
  <w:style w:type="character" w:customStyle="1" w:styleId="HeaderChar">
    <w:name w:val="Header Char"/>
    <w:link w:val="Header"/>
    <w:uiPriority w:val="99"/>
    <w:rsid w:val="00325ADE"/>
    <w:rPr>
      <w:sz w:val="24"/>
      <w:szCs w:val="24"/>
    </w:rPr>
  </w:style>
  <w:style w:type="character" w:customStyle="1" w:styleId="FooterChar">
    <w:name w:val="Footer Char"/>
    <w:link w:val="Footer"/>
    <w:uiPriority w:val="99"/>
    <w:rsid w:val="00325ADE"/>
    <w:rPr>
      <w:sz w:val="24"/>
      <w:szCs w:val="24"/>
    </w:rPr>
  </w:style>
  <w:style w:type="paragraph" w:styleId="BalloonText">
    <w:name w:val="Balloon Text"/>
    <w:basedOn w:val="Normal"/>
    <w:link w:val="BalloonTextChar"/>
    <w:uiPriority w:val="99"/>
    <w:semiHidden/>
    <w:unhideWhenUsed/>
    <w:rsid w:val="007F03BB"/>
    <w:rPr>
      <w:rFonts w:ascii="Tahoma" w:hAnsi="Tahoma" w:cs="Tahoma"/>
      <w:sz w:val="16"/>
      <w:szCs w:val="16"/>
    </w:rPr>
  </w:style>
  <w:style w:type="character" w:customStyle="1" w:styleId="BalloonTextChar">
    <w:name w:val="Balloon Text Char"/>
    <w:link w:val="BalloonText"/>
    <w:uiPriority w:val="99"/>
    <w:semiHidden/>
    <w:rsid w:val="007F03BB"/>
    <w:rPr>
      <w:rFonts w:ascii="Tahoma" w:hAnsi="Tahoma" w:cs="Tahoma"/>
      <w:sz w:val="16"/>
      <w:szCs w:val="16"/>
    </w:rPr>
  </w:style>
  <w:style w:type="paragraph" w:styleId="NoSpacing">
    <w:name w:val="No Spacing"/>
    <w:link w:val="NoSpacingChar"/>
    <w:uiPriority w:val="1"/>
    <w:qFormat/>
    <w:rsid w:val="00C24040"/>
    <w:rPr>
      <w:rFonts w:ascii="Calibri" w:eastAsia="MS Mincho" w:hAnsi="Calibri" w:cs="Arial"/>
      <w:sz w:val="22"/>
      <w:szCs w:val="22"/>
      <w:lang w:eastAsia="ja-JP"/>
    </w:rPr>
  </w:style>
  <w:style w:type="character" w:customStyle="1" w:styleId="NoSpacingChar">
    <w:name w:val="No Spacing Char"/>
    <w:link w:val="NoSpacing"/>
    <w:uiPriority w:val="1"/>
    <w:rsid w:val="00C24040"/>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57750">
      <w:bodyDiv w:val="1"/>
      <w:marLeft w:val="0"/>
      <w:marRight w:val="0"/>
      <w:marTop w:val="0"/>
      <w:marBottom w:val="0"/>
      <w:divBdr>
        <w:top w:val="none" w:sz="0" w:space="0" w:color="auto"/>
        <w:left w:val="none" w:sz="0" w:space="0" w:color="auto"/>
        <w:bottom w:val="none" w:sz="0" w:space="0" w:color="auto"/>
        <w:right w:val="none" w:sz="0" w:space="0" w:color="auto"/>
      </w:divBdr>
    </w:div>
    <w:div w:id="19857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Association for Career and Technical Education</vt:lpstr>
    </vt:vector>
  </TitlesOfParts>
  <Company>ACTE Health Science Business Meeting Minutes—Nashville 2014</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Career and Technical Education</dc:title>
  <dc:creator>Valued Gateway Client</dc:creator>
  <cp:lastModifiedBy>Kate Dowdy</cp:lastModifiedBy>
  <cp:revision>2</cp:revision>
  <cp:lastPrinted>2014-12-02T21:17:00Z</cp:lastPrinted>
  <dcterms:created xsi:type="dcterms:W3CDTF">2014-12-04T16:36:00Z</dcterms:created>
  <dcterms:modified xsi:type="dcterms:W3CDTF">2014-12-04T16:36:00Z</dcterms:modified>
</cp:coreProperties>
</file>